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MON_1518003328"/>
    <w:bookmarkEnd w:id="0"/>
    <w:p w:rsidR="00A01ADB" w:rsidRPr="00A01ADB" w:rsidRDefault="003D27F8" w:rsidP="00A01ADB">
      <w:pPr>
        <w:jc w:val="center"/>
        <w:rPr>
          <w:b/>
          <w:sz w:val="28"/>
          <w:szCs w:val="28"/>
          <w:lang w:val="ru-RU"/>
        </w:rPr>
      </w:pPr>
      <w:r w:rsidRPr="003D27F8">
        <w:object w:dxaOrig="2925" w:dyaOrig="36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60.6pt" o:ole="" filled="t">
            <v:fill color2="black"/>
            <v:imagedata r:id="rId5" o:title=""/>
          </v:shape>
          <o:OLEObject Type="Embed" ProgID="Word.Picture.8" ShapeID="_x0000_i1025" DrawAspect="Content" ObjectID="_1790704972" r:id="rId6"/>
        </w:object>
      </w:r>
      <w:r w:rsidR="00A01ADB" w:rsidRPr="00A01ADB">
        <w:rPr>
          <w:b/>
          <w:sz w:val="28"/>
          <w:szCs w:val="28"/>
          <w:lang w:val="ru-RU"/>
        </w:rPr>
        <w:t xml:space="preserve"> </w:t>
      </w:r>
      <w:r w:rsidR="00A01ADB" w:rsidRPr="00A01ADB">
        <w:rPr>
          <w:b/>
          <w:sz w:val="28"/>
          <w:szCs w:val="28"/>
          <w:lang w:val="ru-RU"/>
        </w:rPr>
        <w:t>Краевое государственное бюджетное общеобразовательное учреждение «Красноярская Мариинская женская гимназия-интернат»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2"/>
        <w:gridCol w:w="4125"/>
        <w:gridCol w:w="4987"/>
      </w:tblGrid>
      <w:tr w:rsidR="00A01ADB" w:rsidRPr="00A533EE" w:rsidTr="00A7202A">
        <w:trPr>
          <w:trHeight w:val="3108"/>
          <w:jc w:val="center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DB" w:rsidRPr="00A01ADB" w:rsidRDefault="00A01ADB" w:rsidP="00A7202A">
            <w:pPr>
              <w:jc w:val="both"/>
              <w:rPr>
                <w:lang w:val="ru-RU"/>
              </w:rPr>
            </w:pPr>
            <w:r w:rsidRPr="00A01ADB">
              <w:rPr>
                <w:lang w:val="ru-RU"/>
              </w:rPr>
              <w:t>Согласовано на заседании</w:t>
            </w:r>
          </w:p>
          <w:p w:rsidR="00A01ADB" w:rsidRPr="00A01ADB" w:rsidRDefault="00A01ADB" w:rsidP="00A7202A">
            <w:pPr>
              <w:jc w:val="both"/>
              <w:rPr>
                <w:lang w:val="ru-RU"/>
              </w:rPr>
            </w:pPr>
            <w:r w:rsidRPr="00A01ADB">
              <w:rPr>
                <w:lang w:val="ru-RU"/>
              </w:rPr>
              <w:t xml:space="preserve">методического совета </w:t>
            </w:r>
          </w:p>
          <w:p w:rsidR="00A01ADB" w:rsidRPr="00A01ADB" w:rsidRDefault="00A01ADB" w:rsidP="00A7202A">
            <w:pPr>
              <w:jc w:val="both"/>
              <w:rPr>
                <w:lang w:val="ru-RU"/>
              </w:rPr>
            </w:pPr>
            <w:r w:rsidRPr="00A01ADB">
              <w:rPr>
                <w:lang w:val="ru-RU"/>
              </w:rPr>
              <w:t>гимназии</w:t>
            </w:r>
          </w:p>
          <w:p w:rsidR="00A01ADB" w:rsidRPr="00A01ADB" w:rsidRDefault="00A01ADB" w:rsidP="00A7202A">
            <w:pPr>
              <w:jc w:val="both"/>
              <w:rPr>
                <w:lang w:val="ru-RU"/>
              </w:rPr>
            </w:pPr>
            <w:r w:rsidRPr="00A01ADB">
              <w:rPr>
                <w:lang w:val="ru-RU"/>
              </w:rPr>
              <w:t>протокол №1 от 27.08.2024</w:t>
            </w:r>
          </w:p>
          <w:p w:rsidR="00A01ADB" w:rsidRPr="00A01ADB" w:rsidRDefault="00A01ADB" w:rsidP="00A7202A">
            <w:pPr>
              <w:jc w:val="both"/>
              <w:rPr>
                <w:lang w:val="ru-RU"/>
              </w:rPr>
            </w:pPr>
            <w:proofErr w:type="gramStart"/>
            <w:r w:rsidRPr="00A01ADB">
              <w:rPr>
                <w:lang w:val="ru-RU"/>
              </w:rPr>
              <w:t>Руководитель  МС</w:t>
            </w:r>
            <w:proofErr w:type="gramEnd"/>
          </w:p>
          <w:p w:rsidR="00A01ADB" w:rsidRPr="00A01ADB" w:rsidRDefault="00A01ADB" w:rsidP="00A7202A">
            <w:pPr>
              <w:jc w:val="both"/>
              <w:rPr>
                <w:lang w:val="ru-RU"/>
              </w:rPr>
            </w:pPr>
            <w:r w:rsidRPr="00A01ADB">
              <w:rPr>
                <w:lang w:val="ru-RU"/>
              </w:rPr>
              <w:t>________</w:t>
            </w:r>
            <w:proofErr w:type="gramStart"/>
            <w:r w:rsidRPr="00A01ADB">
              <w:rPr>
                <w:lang w:val="ru-RU"/>
              </w:rPr>
              <w:t>_(</w:t>
            </w:r>
            <w:proofErr w:type="spellStart"/>
            <w:proofErr w:type="gramEnd"/>
            <w:r w:rsidRPr="00A01ADB">
              <w:rPr>
                <w:lang w:val="ru-RU"/>
              </w:rPr>
              <w:t>Сажнева</w:t>
            </w:r>
            <w:proofErr w:type="spellEnd"/>
            <w:r w:rsidRPr="00A01ADB">
              <w:rPr>
                <w:lang w:val="ru-RU"/>
              </w:rPr>
              <w:t xml:space="preserve"> Л. Е.)</w:t>
            </w:r>
          </w:p>
          <w:p w:rsidR="00A01ADB" w:rsidRPr="00A01ADB" w:rsidRDefault="00A01ADB" w:rsidP="00A7202A">
            <w:pPr>
              <w:jc w:val="center"/>
              <w:rPr>
                <w:lang w:val="ru-RU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ADB" w:rsidRPr="00A01ADB" w:rsidRDefault="00A01ADB" w:rsidP="00A7202A">
            <w:pPr>
              <w:jc w:val="both"/>
              <w:rPr>
                <w:lang w:val="ru-RU"/>
              </w:rPr>
            </w:pPr>
            <w:r w:rsidRPr="00A01ADB">
              <w:rPr>
                <w:lang w:val="ru-RU"/>
              </w:rPr>
              <w:t>«Утверждено»</w:t>
            </w:r>
          </w:p>
          <w:p w:rsidR="00A01ADB" w:rsidRPr="00A01ADB" w:rsidRDefault="00A01ADB" w:rsidP="00A7202A">
            <w:pPr>
              <w:jc w:val="both"/>
              <w:rPr>
                <w:lang w:val="ru-RU"/>
              </w:rPr>
            </w:pPr>
            <w:r w:rsidRPr="00A01ADB">
              <w:rPr>
                <w:lang w:val="ru-RU"/>
              </w:rPr>
              <w:t xml:space="preserve">на заседании педагогического совета </w:t>
            </w:r>
          </w:p>
          <w:p w:rsidR="00A01ADB" w:rsidRPr="00A01ADB" w:rsidRDefault="00A01ADB" w:rsidP="00A7202A">
            <w:pPr>
              <w:jc w:val="both"/>
              <w:rPr>
                <w:lang w:val="ru-RU"/>
              </w:rPr>
            </w:pPr>
            <w:r w:rsidRPr="00A01ADB">
              <w:rPr>
                <w:lang w:val="ru-RU"/>
              </w:rPr>
              <w:t>КГБОУ «Красноярская Мариинская женская гимназия-интернат»</w:t>
            </w:r>
          </w:p>
          <w:p w:rsidR="00A01ADB" w:rsidRPr="00A533EE" w:rsidRDefault="00A01ADB" w:rsidP="00A7202A">
            <w:pPr>
              <w:jc w:val="both"/>
            </w:pPr>
            <w:proofErr w:type="spellStart"/>
            <w:r w:rsidRPr="00A533EE">
              <w:t>протокол</w:t>
            </w:r>
            <w:proofErr w:type="spellEnd"/>
            <w:r w:rsidRPr="00A533EE">
              <w:t xml:space="preserve"> №  1  </w:t>
            </w:r>
            <w:proofErr w:type="spellStart"/>
            <w:r w:rsidRPr="00A533EE">
              <w:t>от</w:t>
            </w:r>
            <w:proofErr w:type="spellEnd"/>
            <w:r w:rsidRPr="00A533EE">
              <w:t xml:space="preserve"> 29.08.2024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DB" w:rsidRPr="00A01ADB" w:rsidRDefault="00A01ADB" w:rsidP="00A7202A">
            <w:pPr>
              <w:jc w:val="both"/>
              <w:rPr>
                <w:lang w:val="ru-RU"/>
              </w:rPr>
            </w:pPr>
            <w:r w:rsidRPr="00A01ADB">
              <w:rPr>
                <w:lang w:val="ru-RU"/>
              </w:rPr>
              <w:t>«Утверждено»</w:t>
            </w:r>
          </w:p>
          <w:p w:rsidR="00A01ADB" w:rsidRPr="00A01ADB" w:rsidRDefault="00A01ADB" w:rsidP="00A7202A">
            <w:pPr>
              <w:jc w:val="both"/>
              <w:rPr>
                <w:lang w:val="ru-RU"/>
              </w:rPr>
            </w:pPr>
            <w:r w:rsidRPr="00A01ADB">
              <w:rPr>
                <w:lang w:val="ru-RU"/>
              </w:rPr>
              <w:t>Директор КГБОУ</w:t>
            </w:r>
          </w:p>
          <w:p w:rsidR="00A01ADB" w:rsidRPr="00A01ADB" w:rsidRDefault="00A01ADB" w:rsidP="00A7202A">
            <w:pPr>
              <w:jc w:val="both"/>
              <w:rPr>
                <w:lang w:val="ru-RU"/>
              </w:rPr>
            </w:pPr>
            <w:r w:rsidRPr="00A01ADB">
              <w:rPr>
                <w:lang w:val="ru-RU"/>
              </w:rPr>
              <w:t>«Красноярская Мариинская женская гимназия-</w:t>
            </w:r>
            <w:proofErr w:type="gramStart"/>
            <w:r w:rsidRPr="00A01ADB">
              <w:rPr>
                <w:lang w:val="ru-RU"/>
              </w:rPr>
              <w:t>интернат»_</w:t>
            </w:r>
            <w:proofErr w:type="gramEnd"/>
            <w:r w:rsidRPr="00A01ADB">
              <w:rPr>
                <w:lang w:val="ru-RU"/>
              </w:rPr>
              <w:t>___________</w:t>
            </w:r>
          </w:p>
          <w:p w:rsidR="00A01ADB" w:rsidRPr="00A533EE" w:rsidRDefault="00A01ADB" w:rsidP="00A7202A">
            <w:pPr>
              <w:jc w:val="both"/>
            </w:pPr>
            <w:proofErr w:type="spellStart"/>
            <w:r w:rsidRPr="00A533EE">
              <w:t>Приказ</w:t>
            </w:r>
            <w:proofErr w:type="spellEnd"/>
            <w:r w:rsidRPr="00A533EE">
              <w:t xml:space="preserve"> №20 </w:t>
            </w:r>
            <w:proofErr w:type="spellStart"/>
            <w:r w:rsidRPr="00A533EE">
              <w:t>от</w:t>
            </w:r>
            <w:proofErr w:type="spellEnd"/>
            <w:r w:rsidRPr="00A533EE">
              <w:t xml:space="preserve"> 30.08.2024</w:t>
            </w:r>
          </w:p>
          <w:p w:rsidR="00A01ADB" w:rsidRPr="00A533EE" w:rsidRDefault="00A01ADB" w:rsidP="00A7202A">
            <w:pPr>
              <w:jc w:val="both"/>
            </w:pPr>
          </w:p>
        </w:tc>
      </w:tr>
    </w:tbl>
    <w:p w:rsidR="00E103A3" w:rsidRPr="00A01ADB" w:rsidRDefault="00E103A3" w:rsidP="00EF3CD5">
      <w:pPr>
        <w:pStyle w:val="1"/>
        <w:keepLines w:val="0"/>
        <w:widowControl/>
        <w:numPr>
          <w:ilvl w:val="0"/>
          <w:numId w:val="31"/>
        </w:numPr>
        <w:spacing w:before="0"/>
        <w:jc w:val="center"/>
        <w:rPr>
          <w:b w:val="0"/>
          <w:lang w:val="ru-RU"/>
        </w:rPr>
      </w:pPr>
    </w:p>
    <w:p w:rsidR="00E103A3" w:rsidRPr="00A01ADB" w:rsidRDefault="00E103A3" w:rsidP="00E103A3">
      <w:pPr>
        <w:jc w:val="center"/>
        <w:rPr>
          <w:b/>
          <w:sz w:val="28"/>
          <w:szCs w:val="28"/>
          <w:lang w:val="ru-RU"/>
        </w:rPr>
      </w:pPr>
    </w:p>
    <w:p w:rsidR="00E103A3" w:rsidRPr="002B23B6" w:rsidRDefault="00E103A3" w:rsidP="00E103A3">
      <w:pPr>
        <w:jc w:val="center"/>
        <w:rPr>
          <w:b/>
          <w:lang w:val="ru-RU"/>
        </w:rPr>
      </w:pPr>
      <w:r w:rsidRPr="002B23B6">
        <w:rPr>
          <w:b/>
          <w:lang w:val="ru-RU"/>
        </w:rPr>
        <w:t xml:space="preserve">Рабочая программа по учебному курсу </w:t>
      </w:r>
    </w:p>
    <w:p w:rsidR="00E103A3" w:rsidRPr="002B23B6" w:rsidRDefault="00E103A3" w:rsidP="00E103A3">
      <w:pPr>
        <w:jc w:val="center"/>
        <w:rPr>
          <w:b/>
          <w:lang w:val="ru-RU"/>
        </w:rPr>
      </w:pPr>
      <w:r w:rsidRPr="002B23B6">
        <w:rPr>
          <w:b/>
          <w:lang w:val="ru-RU"/>
        </w:rPr>
        <w:t xml:space="preserve"> «</w:t>
      </w:r>
      <w:r w:rsidR="00A01ADB">
        <w:rPr>
          <w:b/>
          <w:bCs/>
          <w:color w:val="000000"/>
          <w:lang w:val="ru-RU"/>
        </w:rPr>
        <w:t>Трудные вопросы истории</w:t>
      </w:r>
      <w:r w:rsidRPr="002B23B6">
        <w:rPr>
          <w:b/>
          <w:lang w:val="ru-RU"/>
        </w:rPr>
        <w:t>»</w:t>
      </w:r>
    </w:p>
    <w:p w:rsidR="00E103A3" w:rsidRPr="00C6344F" w:rsidRDefault="00E103A3" w:rsidP="00E103A3">
      <w:pPr>
        <w:jc w:val="center"/>
        <w:rPr>
          <w:b/>
          <w:sz w:val="28"/>
          <w:szCs w:val="28"/>
          <w:lang w:val="ru-RU"/>
        </w:rPr>
      </w:pPr>
    </w:p>
    <w:p w:rsidR="00E103A3" w:rsidRPr="00C6344F" w:rsidRDefault="00E103A3" w:rsidP="00E103A3">
      <w:pPr>
        <w:jc w:val="center"/>
        <w:rPr>
          <w:b/>
          <w:sz w:val="28"/>
          <w:szCs w:val="28"/>
          <w:lang w:val="ru-RU"/>
        </w:rPr>
      </w:pPr>
    </w:p>
    <w:p w:rsidR="00E103A3" w:rsidRDefault="00E103A3" w:rsidP="00E103A3">
      <w:pPr>
        <w:jc w:val="right"/>
        <w:rPr>
          <w:sz w:val="28"/>
          <w:szCs w:val="28"/>
          <w:lang w:val="ru-RU"/>
        </w:rPr>
      </w:pPr>
    </w:p>
    <w:p w:rsidR="00A01ADB" w:rsidRDefault="00A01ADB" w:rsidP="00E103A3">
      <w:pPr>
        <w:jc w:val="right"/>
        <w:rPr>
          <w:sz w:val="28"/>
          <w:szCs w:val="28"/>
          <w:lang w:val="ru-RU"/>
        </w:rPr>
      </w:pPr>
    </w:p>
    <w:p w:rsidR="00A01ADB" w:rsidRPr="00C6344F" w:rsidRDefault="00A01ADB" w:rsidP="00E103A3">
      <w:pPr>
        <w:jc w:val="right"/>
        <w:rPr>
          <w:sz w:val="28"/>
          <w:szCs w:val="28"/>
          <w:lang w:val="ru-RU"/>
        </w:rPr>
      </w:pPr>
    </w:p>
    <w:p w:rsidR="00E103A3" w:rsidRPr="00C6344F" w:rsidRDefault="00E103A3" w:rsidP="00E103A3">
      <w:pPr>
        <w:jc w:val="center"/>
        <w:rPr>
          <w:sz w:val="28"/>
          <w:szCs w:val="28"/>
          <w:lang w:val="ru-RU"/>
        </w:rPr>
      </w:pPr>
    </w:p>
    <w:p w:rsidR="00E103A3" w:rsidRPr="00C6344F" w:rsidRDefault="00E103A3" w:rsidP="00E103A3">
      <w:pPr>
        <w:rPr>
          <w:sz w:val="28"/>
          <w:szCs w:val="28"/>
          <w:lang w:val="ru-RU"/>
        </w:rPr>
      </w:pPr>
    </w:p>
    <w:p w:rsidR="00E103A3" w:rsidRPr="00C6344F" w:rsidRDefault="00E103A3" w:rsidP="00E103A3">
      <w:pPr>
        <w:jc w:val="center"/>
        <w:rPr>
          <w:sz w:val="28"/>
          <w:szCs w:val="28"/>
          <w:lang w:val="ru-RU"/>
        </w:rPr>
      </w:pPr>
    </w:p>
    <w:p w:rsidR="00E103A3" w:rsidRPr="00E103A3" w:rsidRDefault="00E103A3" w:rsidP="00E103A3">
      <w:pPr>
        <w:jc w:val="center"/>
        <w:rPr>
          <w:sz w:val="28"/>
          <w:szCs w:val="28"/>
          <w:lang w:val="ru-RU"/>
        </w:rPr>
      </w:pPr>
    </w:p>
    <w:p w:rsidR="00E103A3" w:rsidRPr="00E103A3" w:rsidRDefault="00E103A3" w:rsidP="00E103A3">
      <w:pPr>
        <w:jc w:val="center"/>
        <w:rPr>
          <w:sz w:val="28"/>
          <w:szCs w:val="28"/>
          <w:lang w:val="ru-RU"/>
        </w:rPr>
      </w:pPr>
    </w:p>
    <w:p w:rsidR="00E103A3" w:rsidRPr="00E103A3" w:rsidRDefault="00E103A3" w:rsidP="00E103A3">
      <w:pPr>
        <w:jc w:val="center"/>
        <w:rPr>
          <w:sz w:val="28"/>
          <w:szCs w:val="28"/>
          <w:lang w:val="ru-RU"/>
        </w:rPr>
      </w:pPr>
    </w:p>
    <w:p w:rsidR="00450FDE" w:rsidRDefault="003D27F8" w:rsidP="00E103A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Красноярск, 202</w:t>
      </w:r>
      <w:r w:rsidR="0006008B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г.</w:t>
      </w:r>
    </w:p>
    <w:p w:rsidR="00450FDE" w:rsidRDefault="00450FDE" w:rsidP="00450FDE">
      <w:pPr>
        <w:rPr>
          <w:lang w:val="ru-RU"/>
        </w:rPr>
      </w:pPr>
      <w:r>
        <w:rPr>
          <w:lang w:val="ru-RU"/>
        </w:rPr>
        <w:br w:type="page"/>
      </w:r>
    </w:p>
    <w:p w:rsidR="00E103A3" w:rsidRPr="002C5C74" w:rsidRDefault="00E103A3" w:rsidP="00E103A3">
      <w:pPr>
        <w:jc w:val="center"/>
        <w:rPr>
          <w:b/>
          <w:color w:val="000000"/>
          <w:lang w:val="ru-RU"/>
        </w:rPr>
      </w:pPr>
    </w:p>
    <w:p w:rsidR="002C1394" w:rsidRDefault="002C1394" w:rsidP="002C1394">
      <w:pPr>
        <w:pStyle w:val="a3"/>
        <w:numPr>
          <w:ilvl w:val="0"/>
          <w:numId w:val="4"/>
        </w:numPr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  <w:sz w:val="21"/>
          <w:szCs w:val="21"/>
        </w:rPr>
        <w:t>Поясните</w:t>
      </w:r>
      <w:r>
        <w:rPr>
          <w:b/>
          <w:bCs/>
          <w:color w:val="000000"/>
        </w:rPr>
        <w:t>льная записка</w:t>
      </w:r>
    </w:p>
    <w:p w:rsidR="002C1394" w:rsidRPr="004F5B39" w:rsidRDefault="002C1394" w:rsidP="00C43B70">
      <w:pPr>
        <w:suppressAutoHyphens w:val="0"/>
        <w:autoSpaceDE w:val="0"/>
        <w:autoSpaceDN w:val="0"/>
        <w:adjustRightInd w:val="0"/>
        <w:ind w:firstLine="851"/>
        <w:jc w:val="both"/>
        <w:rPr>
          <w:rFonts w:eastAsia="Calibri"/>
          <w:bCs/>
          <w:lang w:val="ru-RU" w:eastAsia="ru-RU"/>
        </w:rPr>
      </w:pPr>
      <w:r w:rsidRPr="004F5B39">
        <w:rPr>
          <w:lang w:val="ru-RU"/>
        </w:rPr>
        <w:t>Рабочая программа составлена на основе Федерального государственного стандарта среднего общего образования, Примерной основной образовательной программы среднего общего образования по истории Концепции нового учебно-методического комплекса по отечественной истории, Историко-культурного</w:t>
      </w:r>
      <w:r w:rsidR="00C43B70">
        <w:rPr>
          <w:lang w:val="ru-RU"/>
        </w:rPr>
        <w:t xml:space="preserve"> стандарта.  </w:t>
      </w:r>
      <w:r w:rsidRPr="004F5B39">
        <w:rPr>
          <w:lang w:val="ru-RU"/>
        </w:rPr>
        <w:t xml:space="preserve"> </w:t>
      </w:r>
    </w:p>
    <w:p w:rsidR="002C1394" w:rsidRPr="00455EF4" w:rsidRDefault="002C1394" w:rsidP="00C43B70">
      <w:pPr>
        <w:pStyle w:val="Default"/>
        <w:numPr>
          <w:ilvl w:val="0"/>
          <w:numId w:val="4"/>
        </w:numPr>
        <w:jc w:val="center"/>
        <w:rPr>
          <w:b/>
          <w:color w:val="auto"/>
        </w:rPr>
      </w:pPr>
      <w:r w:rsidRPr="00455EF4">
        <w:rPr>
          <w:b/>
          <w:color w:val="auto"/>
        </w:rPr>
        <w:t>Цели и задачи.</w:t>
      </w:r>
    </w:p>
    <w:p w:rsidR="002C1394" w:rsidRDefault="002C1394" w:rsidP="00C43B70">
      <w:pPr>
        <w:pStyle w:val="Default"/>
        <w:ind w:firstLine="360"/>
        <w:jc w:val="both"/>
        <w:rPr>
          <w:color w:val="auto"/>
        </w:rPr>
      </w:pPr>
      <w:r w:rsidRPr="004F5B39">
        <w:rPr>
          <w:color w:val="auto"/>
        </w:rPr>
        <w:t xml:space="preserve">В соответствии с требованиями Федерального закона «Об образовании в Российской Федерации», ФГОС СОО, </w:t>
      </w:r>
      <w:r>
        <w:rPr>
          <w:b/>
          <w:bCs/>
          <w:color w:val="auto"/>
        </w:rPr>
        <w:t>целями являются</w:t>
      </w:r>
      <w:r w:rsidRPr="004F5B39">
        <w:rPr>
          <w:b/>
          <w:bCs/>
          <w:color w:val="auto"/>
        </w:rPr>
        <w:t xml:space="preserve"> </w:t>
      </w:r>
    </w:p>
    <w:p w:rsidR="002C1394" w:rsidRDefault="002C1394" w:rsidP="00C43B70">
      <w:pPr>
        <w:pStyle w:val="Default"/>
        <w:numPr>
          <w:ilvl w:val="0"/>
          <w:numId w:val="5"/>
        </w:numPr>
        <w:jc w:val="both"/>
        <w:rPr>
          <w:color w:val="auto"/>
        </w:rPr>
      </w:pPr>
      <w:r w:rsidRPr="004F5B39">
        <w:rPr>
          <w:color w:val="auto"/>
        </w:rPr>
        <w:t>формирование у обучающегося целостной картины российской и мировой истории, учитывающей</w:t>
      </w:r>
      <w:r w:rsidR="00C43B70">
        <w:rPr>
          <w:color w:val="auto"/>
        </w:rPr>
        <w:t xml:space="preserve"> взаимосвязь всех ее этапов, их </w:t>
      </w:r>
      <w:r w:rsidRPr="004F5B39">
        <w:rPr>
          <w:color w:val="auto"/>
        </w:rPr>
        <w:t>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</w:t>
      </w:r>
    </w:p>
    <w:p w:rsidR="00C43B70" w:rsidRPr="00C43B70" w:rsidRDefault="002C1394" w:rsidP="00C43B70">
      <w:pPr>
        <w:pStyle w:val="Default"/>
        <w:numPr>
          <w:ilvl w:val="0"/>
          <w:numId w:val="5"/>
        </w:numPr>
        <w:jc w:val="both"/>
        <w:rPr>
          <w:color w:val="auto"/>
        </w:rPr>
      </w:pPr>
      <w:r>
        <w:t>воспитание</w:t>
      </w:r>
      <w:r w:rsidRPr="0066550D">
        <w:t xml:space="preserve"> гражданской позиции юношества, основанной на идеях патриотизма, гордости за достижения страны в различных областях жизни, уважения к традициям и культуре общества; готовности активно участвовать в процессах модернизации и инновационного развития нашей страны;</w:t>
      </w:r>
    </w:p>
    <w:p w:rsidR="00C43B70" w:rsidRPr="00C43B70" w:rsidRDefault="002C1394" w:rsidP="00C43B70">
      <w:pPr>
        <w:pStyle w:val="Default"/>
        <w:numPr>
          <w:ilvl w:val="0"/>
          <w:numId w:val="5"/>
        </w:numPr>
        <w:jc w:val="both"/>
        <w:rPr>
          <w:color w:val="auto"/>
        </w:rPr>
      </w:pPr>
      <w:r w:rsidRPr="0066550D">
        <w:t>р</w:t>
      </w:r>
      <w:r>
        <w:t>азвитие</w:t>
      </w:r>
      <w:r w:rsidRPr="0066550D">
        <w:t xml:space="preserve"> личности в период ранней юности, её духовно</w:t>
      </w:r>
      <w:r w:rsidR="00C43B70">
        <w:t>-</w:t>
      </w:r>
      <w:r w:rsidRPr="0066550D">
        <w:t>нравственных позиций и приоритетов, правового сознания, политической культуры, экономического образа мышления, способности к предстоящему самоопределению в различных областях жизни: семейной, трудовой, профессиональной;</w:t>
      </w:r>
    </w:p>
    <w:p w:rsidR="00C43B70" w:rsidRPr="00C43B70" w:rsidRDefault="002C1394" w:rsidP="00C43B70">
      <w:pPr>
        <w:pStyle w:val="Default"/>
        <w:numPr>
          <w:ilvl w:val="0"/>
          <w:numId w:val="5"/>
        </w:numPr>
        <w:jc w:val="both"/>
        <w:rPr>
          <w:color w:val="auto"/>
        </w:rPr>
      </w:pPr>
      <w:r>
        <w:t>освоение</w:t>
      </w:r>
      <w:r w:rsidRPr="0066550D">
        <w:t xml:space="preserve"> системы знаний о различных видах деятельности людей, об обществе, его сферах, правовом регулировании общественных отношений, необходимых для взаимодействия 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:rsidR="00C43B70" w:rsidRPr="00C43B70" w:rsidRDefault="002C1394" w:rsidP="00C43B70">
      <w:pPr>
        <w:pStyle w:val="Default"/>
        <w:numPr>
          <w:ilvl w:val="0"/>
          <w:numId w:val="5"/>
        </w:numPr>
        <w:jc w:val="both"/>
        <w:rPr>
          <w:color w:val="auto"/>
        </w:rPr>
      </w:pPr>
      <w:r>
        <w:t>овладение</w:t>
      </w:r>
      <w:r w:rsidRPr="0066550D">
        <w:t xml:space="preserve"> умениями получать социальную (в том числе экономическую и правовую) информацию из различных, включая неадаптированные, источников, преобразовывать её и использовать для решения учебных задач, а также для анализа и оценки жизненных ситуаций;</w:t>
      </w:r>
    </w:p>
    <w:p w:rsidR="00C43B70" w:rsidRPr="00C43B70" w:rsidRDefault="002C1394" w:rsidP="00C43B70">
      <w:pPr>
        <w:pStyle w:val="Default"/>
        <w:numPr>
          <w:ilvl w:val="0"/>
          <w:numId w:val="5"/>
        </w:numPr>
        <w:jc w:val="both"/>
        <w:rPr>
          <w:color w:val="auto"/>
        </w:rPr>
      </w:pPr>
      <w:r>
        <w:t>расширение</w:t>
      </w:r>
      <w:r w:rsidRPr="0066550D">
        <w:t xml:space="preserve"> палитры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2C1394" w:rsidRPr="00C43B70" w:rsidRDefault="002C1394" w:rsidP="00C43B70">
      <w:pPr>
        <w:pStyle w:val="Default"/>
        <w:numPr>
          <w:ilvl w:val="0"/>
          <w:numId w:val="5"/>
        </w:numPr>
        <w:jc w:val="both"/>
        <w:rPr>
          <w:color w:val="auto"/>
        </w:rPr>
      </w:pPr>
      <w:r>
        <w:t>обогащение</w:t>
      </w:r>
      <w:r w:rsidRPr="0066550D">
        <w:t xml:space="preserve"> опыта применения полученных знаний и умений в различных областях общественной жизни: в гражданской и общественной деятельности, в сферах межличностных отношений, отношений между людьми различных национальностей и вероисповеданий, в семейно-бытовой сфере.</w:t>
      </w:r>
    </w:p>
    <w:p w:rsidR="002C1394" w:rsidRPr="004F5B39" w:rsidRDefault="002C1394" w:rsidP="002C1394">
      <w:pPr>
        <w:pStyle w:val="Default"/>
        <w:ind w:firstLine="360"/>
        <w:jc w:val="both"/>
        <w:rPr>
          <w:color w:val="auto"/>
        </w:rPr>
      </w:pPr>
    </w:p>
    <w:p w:rsidR="002C1394" w:rsidRPr="004F5B39" w:rsidRDefault="002C1394" w:rsidP="002C1394">
      <w:pPr>
        <w:pStyle w:val="Default"/>
        <w:ind w:firstLine="851"/>
        <w:jc w:val="both"/>
        <w:rPr>
          <w:color w:val="auto"/>
        </w:rPr>
      </w:pPr>
      <w:r w:rsidRPr="004F5B39">
        <w:rPr>
          <w:b/>
          <w:color w:val="auto"/>
          <w:u w:val="single"/>
        </w:rPr>
        <w:t>Задачами</w:t>
      </w:r>
      <w:r w:rsidRPr="004F5B39">
        <w:rPr>
          <w:color w:val="auto"/>
        </w:rPr>
        <w:t xml:space="preserve"> являются: </w:t>
      </w:r>
    </w:p>
    <w:p w:rsidR="002C1394" w:rsidRPr="00765073" w:rsidRDefault="002C1394" w:rsidP="00765073">
      <w:pPr>
        <w:pStyle w:val="Default"/>
        <w:numPr>
          <w:ilvl w:val="0"/>
          <w:numId w:val="28"/>
        </w:numPr>
        <w:jc w:val="both"/>
        <w:rPr>
          <w:color w:val="auto"/>
        </w:rPr>
      </w:pPr>
      <w:r w:rsidRPr="00765073">
        <w:rPr>
          <w:color w:val="auto"/>
        </w:rPr>
        <w:t xml:space="preserve">формирование знаний о месте и роли исторической науки в системе научных дисциплин, представлений об историографии; </w:t>
      </w:r>
    </w:p>
    <w:p w:rsidR="002C1394" w:rsidRPr="00765073" w:rsidRDefault="002C1394" w:rsidP="00765073">
      <w:pPr>
        <w:pStyle w:val="Default"/>
        <w:numPr>
          <w:ilvl w:val="0"/>
          <w:numId w:val="28"/>
        </w:numPr>
        <w:jc w:val="both"/>
        <w:rPr>
          <w:color w:val="auto"/>
        </w:rPr>
      </w:pPr>
      <w:r w:rsidRPr="00765073">
        <w:rPr>
          <w:color w:val="auto"/>
        </w:rPr>
        <w:t xml:space="preserve">овладение системными историческими знаниями, понимание места и роли России в мировой истории; </w:t>
      </w:r>
    </w:p>
    <w:p w:rsidR="002C1394" w:rsidRPr="00765073" w:rsidRDefault="002C1394" w:rsidP="00765073">
      <w:pPr>
        <w:pStyle w:val="Default"/>
        <w:numPr>
          <w:ilvl w:val="0"/>
          <w:numId w:val="28"/>
        </w:numPr>
        <w:jc w:val="both"/>
        <w:rPr>
          <w:color w:val="auto"/>
        </w:rPr>
      </w:pPr>
      <w:r w:rsidRPr="00765073">
        <w:rPr>
          <w:color w:val="auto"/>
        </w:rPr>
        <w:lastRenderedPageBreak/>
        <w:t>овладение приемами работы с историческими источниками, умениями самостоятельно анализировать документальную базу по исторической тематике;</w:t>
      </w:r>
    </w:p>
    <w:p w:rsidR="002C1394" w:rsidRPr="00765073" w:rsidRDefault="002C1394" w:rsidP="00765073">
      <w:pPr>
        <w:pStyle w:val="Default"/>
        <w:numPr>
          <w:ilvl w:val="0"/>
          <w:numId w:val="28"/>
        </w:numPr>
        <w:jc w:val="both"/>
        <w:rPr>
          <w:color w:val="auto"/>
        </w:rPr>
      </w:pPr>
      <w:r w:rsidRPr="00765073">
        <w:rPr>
          <w:color w:val="auto"/>
        </w:rPr>
        <w:t>формирование умений оценивать различные исторические версии.</w:t>
      </w:r>
    </w:p>
    <w:p w:rsidR="002C1394" w:rsidRPr="00765073" w:rsidRDefault="002C1394" w:rsidP="00765073">
      <w:pPr>
        <w:pStyle w:val="a3"/>
        <w:numPr>
          <w:ilvl w:val="0"/>
          <w:numId w:val="28"/>
        </w:numPr>
        <w:spacing w:before="0" w:beforeAutospacing="0" w:after="0" w:afterAutospacing="0"/>
        <w:jc w:val="both"/>
        <w:rPr>
          <w:sz w:val="21"/>
          <w:szCs w:val="21"/>
        </w:rPr>
      </w:pPr>
      <w:r w:rsidRPr="00765073">
        <w:t>формировать у обучающихся личностные представления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закреплённым в Конституции Российской Федерации;</w:t>
      </w:r>
    </w:p>
    <w:p w:rsidR="002C1394" w:rsidRPr="00765073" w:rsidRDefault="002C1394" w:rsidP="00765073">
      <w:pPr>
        <w:pStyle w:val="a3"/>
        <w:numPr>
          <w:ilvl w:val="0"/>
          <w:numId w:val="28"/>
        </w:numPr>
        <w:spacing w:before="0" w:beforeAutospacing="0" w:after="0" w:afterAutospacing="0"/>
        <w:jc w:val="both"/>
        <w:rPr>
          <w:sz w:val="21"/>
          <w:szCs w:val="21"/>
        </w:rPr>
      </w:pPr>
      <w:r w:rsidRPr="00765073">
        <w:t>способствовать пониманию основных принципов жизни общества, основ современных научных теорий общественного развития;</w:t>
      </w:r>
    </w:p>
    <w:p w:rsidR="002C1394" w:rsidRPr="00765073" w:rsidRDefault="002C1394" w:rsidP="00765073">
      <w:pPr>
        <w:pStyle w:val="a3"/>
        <w:numPr>
          <w:ilvl w:val="0"/>
          <w:numId w:val="28"/>
        </w:numPr>
        <w:spacing w:before="0" w:beforeAutospacing="0" w:after="0" w:afterAutospacing="0"/>
        <w:jc w:val="both"/>
        <w:rPr>
          <w:sz w:val="21"/>
          <w:szCs w:val="21"/>
        </w:rPr>
      </w:pPr>
      <w:r w:rsidRPr="00765073">
        <w:t xml:space="preserve">приобретать теоретические знания и опыт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</w:t>
      </w:r>
    </w:p>
    <w:p w:rsidR="002C1394" w:rsidRPr="00765073" w:rsidRDefault="002C1394" w:rsidP="00765073">
      <w:pPr>
        <w:pStyle w:val="a3"/>
        <w:numPr>
          <w:ilvl w:val="0"/>
          <w:numId w:val="28"/>
        </w:numPr>
        <w:spacing w:before="0" w:beforeAutospacing="0" w:after="0" w:afterAutospacing="0"/>
        <w:jc w:val="both"/>
        <w:rPr>
          <w:sz w:val="21"/>
          <w:szCs w:val="21"/>
        </w:rPr>
      </w:pPr>
      <w:r w:rsidRPr="00765073">
        <w:t>формировать основы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</w:p>
    <w:p w:rsidR="002C1394" w:rsidRPr="00765073" w:rsidRDefault="002C1394" w:rsidP="00765073">
      <w:pPr>
        <w:pStyle w:val="a3"/>
        <w:numPr>
          <w:ilvl w:val="0"/>
          <w:numId w:val="28"/>
        </w:numPr>
        <w:spacing w:before="0" w:beforeAutospacing="0" w:after="0" w:afterAutospacing="0"/>
        <w:jc w:val="both"/>
        <w:rPr>
          <w:sz w:val="21"/>
          <w:szCs w:val="21"/>
        </w:rPr>
      </w:pPr>
      <w:r w:rsidRPr="00765073">
        <w:t>осваивать приемы работы с социально значимой информацией, её осмысление; развивать способность делать необходимые выводы и давать обоснованные оценки социальным событиям и процессам;</w:t>
      </w:r>
    </w:p>
    <w:p w:rsidR="002C1394" w:rsidRPr="00765073" w:rsidRDefault="002C1394" w:rsidP="00765073">
      <w:pPr>
        <w:pStyle w:val="a3"/>
        <w:numPr>
          <w:ilvl w:val="0"/>
          <w:numId w:val="28"/>
        </w:numPr>
        <w:spacing w:before="0" w:beforeAutospacing="0" w:after="0" w:afterAutospacing="0"/>
        <w:jc w:val="both"/>
        <w:rPr>
          <w:sz w:val="21"/>
          <w:szCs w:val="21"/>
        </w:rPr>
      </w:pPr>
      <w:r w:rsidRPr="00765073">
        <w:t>развивать социальный кругозор и познавательный интерес к изучению общественных дисциплин.</w:t>
      </w:r>
    </w:p>
    <w:p w:rsidR="002C1394" w:rsidRPr="004F5B39" w:rsidRDefault="002C1394" w:rsidP="002C1394">
      <w:pPr>
        <w:pStyle w:val="Default"/>
        <w:jc w:val="both"/>
        <w:rPr>
          <w:color w:val="auto"/>
        </w:rPr>
      </w:pPr>
    </w:p>
    <w:p w:rsidR="002C1394" w:rsidRPr="004F5B39" w:rsidRDefault="002C1394" w:rsidP="002C1394">
      <w:pPr>
        <w:pStyle w:val="Default"/>
        <w:ind w:firstLine="851"/>
        <w:jc w:val="both"/>
        <w:rPr>
          <w:color w:val="auto"/>
        </w:rPr>
      </w:pPr>
      <w:r w:rsidRPr="004F5B39">
        <w:rPr>
          <w:color w:val="auto"/>
        </w:rPr>
        <w:t xml:space="preserve">В соответствии с Концепцией нового учебно-методического комплекса по отечественной истории Российского исторического общества базовыми принципами школьного исторического образования являются: </w:t>
      </w:r>
    </w:p>
    <w:p w:rsidR="002C1394" w:rsidRPr="004F5B39" w:rsidRDefault="002C1394" w:rsidP="00765073">
      <w:pPr>
        <w:pStyle w:val="Default"/>
        <w:jc w:val="both"/>
        <w:rPr>
          <w:color w:val="auto"/>
        </w:rPr>
      </w:pPr>
      <w:r w:rsidRPr="004F5B39">
        <w:rPr>
          <w:color w:val="auto"/>
        </w:rPr>
        <w:t xml:space="preserve">– идея преемственности исторических периодов, в т. ч. непрерывности процессов становления и развития российской государственности, формирования государственной территории и единого многонационального российского народа, а также его основных символов и ценностей; </w:t>
      </w:r>
    </w:p>
    <w:p w:rsidR="002C1394" w:rsidRPr="004F5B39" w:rsidRDefault="002C1394" w:rsidP="00765073">
      <w:pPr>
        <w:pStyle w:val="Default"/>
        <w:jc w:val="both"/>
        <w:rPr>
          <w:color w:val="auto"/>
        </w:rPr>
      </w:pPr>
      <w:r w:rsidRPr="004F5B39">
        <w:rPr>
          <w:color w:val="auto"/>
        </w:rPr>
        <w:t xml:space="preserve">– рассмотрение истории России как неотъемлемой части мирового исторического процесса, понимание особенностей ее развития, места и роли в мировой истории и в современном мире; </w:t>
      </w:r>
    </w:p>
    <w:p w:rsidR="002C1394" w:rsidRPr="004F5B39" w:rsidRDefault="002C1394" w:rsidP="00765073">
      <w:pPr>
        <w:pStyle w:val="Default"/>
        <w:jc w:val="both"/>
        <w:rPr>
          <w:color w:val="auto"/>
        </w:rPr>
      </w:pPr>
      <w:r w:rsidRPr="004F5B39">
        <w:rPr>
          <w:color w:val="auto"/>
        </w:rPr>
        <w:t xml:space="preserve">– ценности гражданского общества – верховенство права, социальная солидарность, безопасность, свобода и ответственность; </w:t>
      </w:r>
    </w:p>
    <w:p w:rsidR="002C1394" w:rsidRPr="004F5B39" w:rsidRDefault="002C1394" w:rsidP="00765073">
      <w:pPr>
        <w:pStyle w:val="Default"/>
        <w:jc w:val="both"/>
        <w:rPr>
          <w:color w:val="auto"/>
        </w:rPr>
      </w:pPr>
      <w:r w:rsidRPr="004F5B39">
        <w:rPr>
          <w:color w:val="auto"/>
        </w:rPr>
        <w:t xml:space="preserve">– воспитательный потенциал исторического образования, его исключительная роль в формировании российской гражданской идентичности и патриотизма; </w:t>
      </w:r>
    </w:p>
    <w:p w:rsidR="002C1394" w:rsidRPr="004F5B39" w:rsidRDefault="002C1394" w:rsidP="00765073">
      <w:pPr>
        <w:pStyle w:val="Default"/>
        <w:jc w:val="both"/>
        <w:rPr>
          <w:color w:val="auto"/>
        </w:rPr>
      </w:pPr>
      <w:r w:rsidRPr="004F5B39">
        <w:rPr>
          <w:color w:val="auto"/>
        </w:rPr>
        <w:t xml:space="preserve">– общественное согласие и уважение как необходимое условие взаимодействия государств и народов в Новейшей истории. </w:t>
      </w:r>
    </w:p>
    <w:p w:rsidR="002C1394" w:rsidRPr="004F5B39" w:rsidRDefault="002C1394" w:rsidP="00765073">
      <w:pPr>
        <w:pStyle w:val="Default"/>
        <w:jc w:val="both"/>
        <w:rPr>
          <w:color w:val="auto"/>
        </w:rPr>
      </w:pPr>
      <w:r w:rsidRPr="004F5B39">
        <w:rPr>
          <w:color w:val="auto"/>
        </w:rPr>
        <w:t xml:space="preserve">– познавательное значение российской, региональной и мировой истории; </w:t>
      </w:r>
    </w:p>
    <w:p w:rsidR="002C1394" w:rsidRPr="004F5B39" w:rsidRDefault="002C1394" w:rsidP="00765073">
      <w:pPr>
        <w:pStyle w:val="Default"/>
        <w:jc w:val="both"/>
        <w:rPr>
          <w:color w:val="auto"/>
        </w:rPr>
      </w:pPr>
      <w:r w:rsidRPr="004F5B39">
        <w:rPr>
          <w:color w:val="auto"/>
        </w:rPr>
        <w:t>– формирование требований к каждой ступени непрерывного исторического образов</w:t>
      </w:r>
      <w:r>
        <w:rPr>
          <w:color w:val="auto"/>
        </w:rPr>
        <w:t xml:space="preserve">ания на протяжении всей жизни. </w:t>
      </w:r>
    </w:p>
    <w:p w:rsidR="002C1394" w:rsidRPr="004F5B39" w:rsidRDefault="002C1394" w:rsidP="00765073">
      <w:pPr>
        <w:pStyle w:val="Default"/>
        <w:jc w:val="both"/>
        <w:rPr>
          <w:color w:val="auto"/>
        </w:rPr>
      </w:pPr>
      <w:r w:rsidRPr="004F5B39">
        <w:rPr>
          <w:color w:val="auto"/>
        </w:rPr>
        <w:t xml:space="preserve">Методологическая основа преподавания курса истории в школе базируется на следующих образовательных и воспитательных приоритетах: </w:t>
      </w:r>
    </w:p>
    <w:p w:rsidR="002C1394" w:rsidRPr="004F5B39" w:rsidRDefault="002C1394" w:rsidP="00765073">
      <w:pPr>
        <w:pStyle w:val="Default"/>
        <w:jc w:val="both"/>
        <w:rPr>
          <w:color w:val="auto"/>
        </w:rPr>
      </w:pPr>
      <w:r w:rsidRPr="004F5B39">
        <w:rPr>
          <w:color w:val="auto"/>
        </w:rPr>
        <w:t>– принцип научности, определяющий соответствие учебных единиц основным рез</w:t>
      </w:r>
      <w:r>
        <w:rPr>
          <w:color w:val="auto"/>
        </w:rPr>
        <w:t xml:space="preserve">ультатам научных исследований; </w:t>
      </w:r>
    </w:p>
    <w:p w:rsidR="002C1394" w:rsidRPr="004F5B39" w:rsidRDefault="002C1394" w:rsidP="00765073">
      <w:pPr>
        <w:pStyle w:val="Default"/>
        <w:jc w:val="both"/>
        <w:rPr>
          <w:color w:val="auto"/>
        </w:rPr>
      </w:pPr>
      <w:r w:rsidRPr="004F5B39">
        <w:rPr>
          <w:color w:val="auto"/>
        </w:rPr>
        <w:lastRenderedPageBreak/>
        <w:t xml:space="preserve">– многоуровневое представление истории в единстве локальной, региональной, отечественной и мировой истории, рассмотрение исторического процесса как совокупности усилий многих поколений, народов и государств; </w:t>
      </w:r>
    </w:p>
    <w:p w:rsidR="002C1394" w:rsidRPr="004F5B39" w:rsidRDefault="002C1394" w:rsidP="00765073">
      <w:pPr>
        <w:pStyle w:val="Default"/>
        <w:jc w:val="both"/>
        <w:rPr>
          <w:color w:val="auto"/>
        </w:rPr>
      </w:pPr>
      <w:r w:rsidRPr="004F5B39">
        <w:rPr>
          <w:color w:val="auto"/>
        </w:rPr>
        <w:t xml:space="preserve">– многофакторный подход к освещению истории всех сторон жизни государства и общества; </w:t>
      </w:r>
    </w:p>
    <w:p w:rsidR="002C1394" w:rsidRPr="004F5B39" w:rsidRDefault="002C1394" w:rsidP="00765073">
      <w:pPr>
        <w:pStyle w:val="Default"/>
        <w:jc w:val="both"/>
        <w:rPr>
          <w:color w:val="auto"/>
        </w:rPr>
      </w:pPr>
      <w:r w:rsidRPr="004F5B39">
        <w:rPr>
          <w:color w:val="auto"/>
        </w:rPr>
        <w:t xml:space="preserve">– исторический подход как основа формирования содержания курса и </w:t>
      </w:r>
      <w:proofErr w:type="spellStart"/>
      <w:r w:rsidRPr="004F5B39">
        <w:rPr>
          <w:color w:val="auto"/>
        </w:rPr>
        <w:t>межпредметных</w:t>
      </w:r>
      <w:proofErr w:type="spellEnd"/>
      <w:r w:rsidRPr="004F5B39">
        <w:rPr>
          <w:color w:val="auto"/>
        </w:rPr>
        <w:t xml:space="preserve"> связей, прежде всего, с учебными предметами социально-гуманитарного цикла; </w:t>
      </w:r>
    </w:p>
    <w:p w:rsidR="002C1394" w:rsidRPr="004F5B39" w:rsidRDefault="002C1394" w:rsidP="00765073">
      <w:pPr>
        <w:pStyle w:val="Default"/>
        <w:jc w:val="both"/>
        <w:rPr>
          <w:color w:val="auto"/>
        </w:rPr>
      </w:pPr>
      <w:r w:rsidRPr="004F5B39">
        <w:rPr>
          <w:color w:val="auto"/>
        </w:rPr>
        <w:t xml:space="preserve">– историко-культурологический подход, формирующий способности к межкультурному диалогу, восприятию и бережному отношению к культурному наследию. </w:t>
      </w:r>
    </w:p>
    <w:p w:rsidR="00DA32DC" w:rsidRDefault="00A01ADB" w:rsidP="00CB44E9">
      <w:pPr>
        <w:rPr>
          <w:b/>
          <w:lang w:val="ru-RU"/>
        </w:rPr>
      </w:pPr>
    </w:p>
    <w:p w:rsidR="002C1394" w:rsidRPr="008049A8" w:rsidRDefault="002C1394" w:rsidP="002C1394">
      <w:pPr>
        <w:pStyle w:val="a3"/>
        <w:spacing w:before="0" w:beforeAutospacing="0" w:after="0" w:afterAutospacing="0"/>
        <w:ind w:left="72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3.Планируемые результаты освоения учебного курса</w:t>
      </w:r>
    </w:p>
    <w:p w:rsidR="002C1394" w:rsidRDefault="002C1394" w:rsidP="002C1394">
      <w:pPr>
        <w:pStyle w:val="Default"/>
      </w:pPr>
    </w:p>
    <w:p w:rsidR="002C1394" w:rsidRPr="00923DEA" w:rsidRDefault="002C1394" w:rsidP="002C1394">
      <w:pPr>
        <w:pStyle w:val="Default"/>
        <w:rPr>
          <w:color w:val="auto"/>
        </w:rPr>
      </w:pPr>
      <w:r w:rsidRPr="00923DEA">
        <w:rPr>
          <w:b/>
          <w:bCs/>
          <w:color w:val="auto"/>
        </w:rPr>
        <w:t xml:space="preserve">В результате изучения учебного </w:t>
      </w:r>
      <w:r>
        <w:rPr>
          <w:b/>
          <w:bCs/>
          <w:color w:val="auto"/>
        </w:rPr>
        <w:t>курса</w:t>
      </w:r>
      <w:r w:rsidRPr="00923DEA">
        <w:rPr>
          <w:b/>
          <w:bCs/>
          <w:color w:val="auto"/>
        </w:rPr>
        <w:t xml:space="preserve"> на уровне среднего общего образования: </w:t>
      </w:r>
    </w:p>
    <w:p w:rsidR="002C1394" w:rsidRPr="007705C8" w:rsidRDefault="002C1394" w:rsidP="002C1394">
      <w:pPr>
        <w:pStyle w:val="Default"/>
        <w:rPr>
          <w:b/>
          <w:bCs/>
          <w:color w:val="auto"/>
        </w:rPr>
      </w:pPr>
      <w:r w:rsidRPr="00923DEA">
        <w:rPr>
          <w:b/>
          <w:bCs/>
          <w:color w:val="auto"/>
        </w:rPr>
        <w:t>Выпу</w:t>
      </w:r>
      <w:r w:rsidR="000C5653">
        <w:rPr>
          <w:b/>
          <w:bCs/>
          <w:color w:val="auto"/>
        </w:rPr>
        <w:t>скница</w:t>
      </w:r>
      <w:r>
        <w:rPr>
          <w:b/>
          <w:bCs/>
          <w:color w:val="auto"/>
        </w:rPr>
        <w:t xml:space="preserve"> </w:t>
      </w:r>
      <w:r w:rsidRPr="00923DEA">
        <w:rPr>
          <w:b/>
          <w:bCs/>
          <w:color w:val="auto"/>
        </w:rPr>
        <w:t xml:space="preserve">научится: </w:t>
      </w:r>
    </w:p>
    <w:p w:rsidR="002C1394" w:rsidRPr="007705C8" w:rsidRDefault="002C1394" w:rsidP="000C5653">
      <w:pPr>
        <w:pStyle w:val="Default"/>
        <w:jc w:val="both"/>
        <w:rPr>
          <w:color w:val="auto"/>
        </w:rPr>
      </w:pPr>
      <w:r w:rsidRPr="007705C8">
        <w:rPr>
          <w:color w:val="auto"/>
        </w:rPr>
        <w:t xml:space="preserve">– владеть системными историческими знаниями, служащими основой для понимания места и роли России в мировой истории, соотнесения (синхронизации) событий и процессов всемирной, национальной и региональной/локальной истории; </w:t>
      </w:r>
    </w:p>
    <w:p w:rsidR="002C1394" w:rsidRPr="007705C8" w:rsidRDefault="002C1394" w:rsidP="000C5653">
      <w:pPr>
        <w:pStyle w:val="Default"/>
        <w:jc w:val="both"/>
        <w:rPr>
          <w:color w:val="auto"/>
        </w:rPr>
      </w:pPr>
      <w:r w:rsidRPr="007705C8">
        <w:rPr>
          <w:color w:val="auto"/>
        </w:rPr>
        <w:t xml:space="preserve">– характеризовать особенности исторического пути России, ее роль в мировом сообществе; </w:t>
      </w:r>
    </w:p>
    <w:p w:rsidR="002C1394" w:rsidRPr="007705C8" w:rsidRDefault="002C1394" w:rsidP="000C5653">
      <w:pPr>
        <w:pStyle w:val="Default"/>
        <w:jc w:val="both"/>
        <w:rPr>
          <w:color w:val="auto"/>
        </w:rPr>
      </w:pPr>
      <w:r w:rsidRPr="007705C8">
        <w:rPr>
          <w:color w:val="auto"/>
        </w:rPr>
        <w:t xml:space="preserve">– определять исторические предпосылки, условия, место и время создания исторических документов; </w:t>
      </w:r>
    </w:p>
    <w:p w:rsidR="002C1394" w:rsidRPr="007705C8" w:rsidRDefault="002C1394" w:rsidP="000C5653">
      <w:pPr>
        <w:pStyle w:val="Default"/>
        <w:jc w:val="both"/>
        <w:rPr>
          <w:color w:val="auto"/>
        </w:rPr>
      </w:pPr>
      <w:r w:rsidRPr="007705C8">
        <w:rPr>
          <w:color w:val="auto"/>
        </w:rPr>
        <w:t xml:space="preserve">– использовать приемы самостоятельного поиска и критического анализа историко-социальной информации в Интернете, на телевидении, в других СМИ, ее систематизации и представления в различных знаковых системах; </w:t>
      </w:r>
    </w:p>
    <w:p w:rsidR="002C1394" w:rsidRPr="007705C8" w:rsidRDefault="002C1394" w:rsidP="000C5653">
      <w:pPr>
        <w:pStyle w:val="Default"/>
        <w:jc w:val="both"/>
        <w:rPr>
          <w:color w:val="auto"/>
        </w:rPr>
      </w:pPr>
      <w:r w:rsidRPr="007705C8">
        <w:rPr>
          <w:color w:val="auto"/>
        </w:rPr>
        <w:t xml:space="preserve">– определять причинно-следственные, пространственные, временные связи между важнейшими событиями (явлениями, процессами); </w:t>
      </w:r>
    </w:p>
    <w:p w:rsidR="002C1394" w:rsidRPr="007705C8" w:rsidRDefault="002C1394" w:rsidP="000C5653">
      <w:pPr>
        <w:pStyle w:val="Default"/>
        <w:jc w:val="both"/>
        <w:rPr>
          <w:color w:val="auto"/>
        </w:rPr>
      </w:pPr>
      <w:r w:rsidRPr="007705C8">
        <w:rPr>
          <w:color w:val="auto"/>
        </w:rPr>
        <w:t xml:space="preserve">– различать в исторической информации факты и мнения, исторические описания и исторические объяснения; </w:t>
      </w:r>
    </w:p>
    <w:p w:rsidR="002C1394" w:rsidRPr="007705C8" w:rsidRDefault="002C1394" w:rsidP="000C5653">
      <w:pPr>
        <w:pStyle w:val="Default"/>
        <w:jc w:val="both"/>
        <w:rPr>
          <w:color w:val="auto"/>
        </w:rPr>
      </w:pPr>
      <w:r w:rsidRPr="007705C8">
        <w:rPr>
          <w:color w:val="auto"/>
        </w:rPr>
        <w:t xml:space="preserve">– находить и правильно использовать картографические источники для реконструкции исторических событий, привязки их к конкретному месту и времени; </w:t>
      </w:r>
    </w:p>
    <w:p w:rsidR="002C1394" w:rsidRPr="007705C8" w:rsidRDefault="002C1394" w:rsidP="000C5653">
      <w:pPr>
        <w:pStyle w:val="Default"/>
        <w:jc w:val="both"/>
        <w:rPr>
          <w:color w:val="auto"/>
        </w:rPr>
      </w:pPr>
      <w:r w:rsidRPr="007705C8">
        <w:rPr>
          <w:color w:val="auto"/>
        </w:rPr>
        <w:t xml:space="preserve">– презентовать историческую информацию в виде таблиц, схем, графиков; </w:t>
      </w:r>
    </w:p>
    <w:p w:rsidR="002C1394" w:rsidRPr="007705C8" w:rsidRDefault="002C1394" w:rsidP="000C5653">
      <w:pPr>
        <w:pStyle w:val="Default"/>
        <w:jc w:val="both"/>
        <w:rPr>
          <w:color w:val="auto"/>
        </w:rPr>
      </w:pPr>
      <w:r w:rsidRPr="007705C8">
        <w:rPr>
          <w:color w:val="auto"/>
        </w:rPr>
        <w:t>– раскрывать сущность дискуссионных, «трудных» вопросов истории России, 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</w:t>
      </w:r>
      <w:r>
        <w:rPr>
          <w:color w:val="auto"/>
        </w:rPr>
        <w:t xml:space="preserve">; </w:t>
      </w:r>
    </w:p>
    <w:p w:rsidR="002C1394" w:rsidRPr="007705C8" w:rsidRDefault="002C1394" w:rsidP="000C5653">
      <w:pPr>
        <w:pStyle w:val="Default"/>
        <w:jc w:val="both"/>
        <w:rPr>
          <w:color w:val="auto"/>
        </w:rPr>
      </w:pPr>
      <w:r w:rsidRPr="007705C8">
        <w:rPr>
          <w:color w:val="auto"/>
        </w:rPr>
        <w:t xml:space="preserve">– соотносить и оценивать исторические события локальной, региональной, общероссийской и мировой истории ХХ в.; </w:t>
      </w:r>
    </w:p>
    <w:p w:rsidR="002C1394" w:rsidRPr="007705C8" w:rsidRDefault="002C1394" w:rsidP="000C5653">
      <w:pPr>
        <w:pStyle w:val="Default"/>
        <w:jc w:val="both"/>
        <w:rPr>
          <w:color w:val="auto"/>
        </w:rPr>
      </w:pPr>
      <w:r w:rsidRPr="007705C8">
        <w:rPr>
          <w:color w:val="auto"/>
        </w:rPr>
        <w:t xml:space="preserve">– обосновывать с опорой на факты, приведенные в учебной и научно-популярной литературе, собственную точку зрения на основные события истории России Новейшего времени; </w:t>
      </w:r>
    </w:p>
    <w:p w:rsidR="002C1394" w:rsidRPr="007705C8" w:rsidRDefault="002C1394" w:rsidP="000C5653">
      <w:pPr>
        <w:pStyle w:val="Default"/>
        <w:jc w:val="both"/>
        <w:rPr>
          <w:color w:val="auto"/>
        </w:rPr>
      </w:pPr>
      <w:r w:rsidRPr="007705C8">
        <w:rPr>
          <w:color w:val="auto"/>
        </w:rPr>
        <w:t xml:space="preserve">– применять приемы самостоятельного поиска и критического анализа историко-социальной информации, ее систематизации и представления в различных знаковых системах; </w:t>
      </w:r>
    </w:p>
    <w:p w:rsidR="002C1394" w:rsidRPr="007705C8" w:rsidRDefault="002C1394" w:rsidP="000C5653">
      <w:pPr>
        <w:pStyle w:val="Default"/>
        <w:jc w:val="both"/>
        <w:rPr>
          <w:color w:val="auto"/>
        </w:rPr>
      </w:pPr>
      <w:r w:rsidRPr="007705C8">
        <w:rPr>
          <w:color w:val="auto"/>
        </w:rPr>
        <w:t xml:space="preserve">– критически оценивать вклад конкретных личностей в развитие человечества; </w:t>
      </w:r>
    </w:p>
    <w:p w:rsidR="002C1394" w:rsidRPr="007705C8" w:rsidRDefault="002C1394" w:rsidP="000C5653">
      <w:pPr>
        <w:pStyle w:val="Default"/>
        <w:jc w:val="both"/>
        <w:rPr>
          <w:color w:val="auto"/>
        </w:rPr>
      </w:pPr>
      <w:r w:rsidRPr="007705C8">
        <w:rPr>
          <w:color w:val="auto"/>
        </w:rPr>
        <w:t xml:space="preserve">– изучать биографии политических деятелей, дипломатов, полководцев на основе комплексного использования энциклопедий, справочников; </w:t>
      </w:r>
    </w:p>
    <w:p w:rsidR="002C1394" w:rsidRPr="007705C8" w:rsidRDefault="002C1394" w:rsidP="000C5653">
      <w:pPr>
        <w:pStyle w:val="Default"/>
        <w:jc w:val="both"/>
        <w:rPr>
          <w:color w:val="auto"/>
        </w:rPr>
      </w:pPr>
      <w:r w:rsidRPr="007705C8">
        <w:rPr>
          <w:color w:val="auto"/>
        </w:rPr>
        <w:t xml:space="preserve">– объяснять, в чем состояли мотивы, цели и результаты деятельности исторических личностей и политических групп в истории; </w:t>
      </w:r>
    </w:p>
    <w:p w:rsidR="002C1394" w:rsidRPr="007705C8" w:rsidRDefault="002C1394" w:rsidP="000C5653">
      <w:pPr>
        <w:pStyle w:val="Default"/>
        <w:jc w:val="both"/>
        <w:rPr>
          <w:color w:val="auto"/>
        </w:rPr>
      </w:pPr>
      <w:r w:rsidRPr="007705C8">
        <w:rPr>
          <w:color w:val="auto"/>
        </w:rPr>
        <w:lastRenderedPageBreak/>
        <w:t xml:space="preserve">– самостоятельно анализировать полученные данные и приходить к конкретным результатам на основе вещественных данных, полученных в результате исследовательских раскопок; </w:t>
      </w:r>
    </w:p>
    <w:p w:rsidR="002C1394" w:rsidRPr="007705C8" w:rsidRDefault="002C1394" w:rsidP="000C5653">
      <w:pPr>
        <w:pStyle w:val="Default"/>
        <w:jc w:val="both"/>
        <w:rPr>
          <w:color w:val="auto"/>
        </w:rPr>
      </w:pPr>
      <w:r w:rsidRPr="007705C8">
        <w:rPr>
          <w:color w:val="auto"/>
        </w:rPr>
        <w:t xml:space="preserve">– объяснять, в чем состояли мотивы, цели и результаты деятельности исторических личностей и политических групп в истории; </w:t>
      </w:r>
    </w:p>
    <w:p w:rsidR="002C1394" w:rsidRDefault="002C1394" w:rsidP="000C5653">
      <w:pPr>
        <w:pStyle w:val="Default"/>
        <w:jc w:val="both"/>
        <w:rPr>
          <w:color w:val="auto"/>
        </w:rPr>
      </w:pPr>
      <w:r w:rsidRPr="007705C8">
        <w:rPr>
          <w:color w:val="auto"/>
        </w:rPr>
        <w:t xml:space="preserve">– давать комплексную оценку историческим периодам (в соответствии с периодизацией, изложенной в историко-культурном стандарте), проводить временной и пространственный анализ. </w:t>
      </w:r>
    </w:p>
    <w:p w:rsidR="002C1394" w:rsidRPr="007705C8" w:rsidRDefault="002C1394" w:rsidP="002C1394">
      <w:pPr>
        <w:pStyle w:val="Default"/>
        <w:rPr>
          <w:color w:val="auto"/>
        </w:rPr>
      </w:pPr>
    </w:p>
    <w:p w:rsidR="002C1394" w:rsidRPr="007705C8" w:rsidRDefault="002C1394" w:rsidP="002C1394">
      <w:pPr>
        <w:pStyle w:val="Default"/>
        <w:rPr>
          <w:color w:val="auto"/>
        </w:rPr>
      </w:pPr>
      <w:r w:rsidRPr="007705C8">
        <w:rPr>
          <w:b/>
          <w:bCs/>
          <w:color w:val="auto"/>
        </w:rPr>
        <w:t>Выпуск</w:t>
      </w:r>
      <w:r>
        <w:rPr>
          <w:b/>
          <w:bCs/>
          <w:color w:val="auto"/>
        </w:rPr>
        <w:t>ница</w:t>
      </w:r>
      <w:r w:rsidRPr="007705C8">
        <w:rPr>
          <w:b/>
          <w:bCs/>
          <w:color w:val="auto"/>
        </w:rPr>
        <w:t xml:space="preserve"> получит возможность научиться: </w:t>
      </w:r>
    </w:p>
    <w:p w:rsidR="002C1394" w:rsidRPr="007705C8" w:rsidRDefault="002C1394" w:rsidP="002C1394">
      <w:pPr>
        <w:pStyle w:val="Default"/>
        <w:rPr>
          <w:color w:val="auto"/>
        </w:rPr>
      </w:pPr>
      <w:r w:rsidRPr="007705C8">
        <w:rPr>
          <w:color w:val="auto"/>
        </w:rPr>
        <w:t xml:space="preserve">– </w:t>
      </w:r>
      <w:r w:rsidRPr="007705C8">
        <w:rPr>
          <w:iCs/>
          <w:color w:val="auto"/>
        </w:rPr>
        <w:t xml:space="preserve">использовать принципы структурно-функционального, </w:t>
      </w:r>
      <w:proofErr w:type="spellStart"/>
      <w:r w:rsidRPr="007705C8">
        <w:rPr>
          <w:iCs/>
          <w:color w:val="auto"/>
        </w:rPr>
        <w:t>временнóго</w:t>
      </w:r>
      <w:proofErr w:type="spellEnd"/>
      <w:r w:rsidRPr="007705C8">
        <w:rPr>
          <w:iCs/>
          <w:color w:val="auto"/>
        </w:rPr>
        <w:t xml:space="preserve"> и пространственного анализа при работе с источниками, интерпретировать и сравнивать содержащуюся в них информацию с целью реконструкции фрагментов исторической действительности, аргументации выводов, вынесения оценочных суждений; </w:t>
      </w:r>
    </w:p>
    <w:p w:rsidR="002C1394" w:rsidRPr="007705C8" w:rsidRDefault="002C1394" w:rsidP="000C5653">
      <w:pPr>
        <w:pStyle w:val="Default"/>
        <w:rPr>
          <w:color w:val="auto"/>
        </w:rPr>
      </w:pPr>
      <w:r w:rsidRPr="007705C8">
        <w:rPr>
          <w:color w:val="auto"/>
        </w:rPr>
        <w:t xml:space="preserve">– </w:t>
      </w:r>
      <w:r w:rsidRPr="007705C8">
        <w:rPr>
          <w:iCs/>
          <w:color w:val="auto"/>
        </w:rPr>
        <w:t xml:space="preserve">анализировать и сопоставлять как научные, так и </w:t>
      </w:r>
      <w:proofErr w:type="spellStart"/>
      <w:r w:rsidRPr="007705C8">
        <w:rPr>
          <w:iCs/>
          <w:color w:val="auto"/>
        </w:rPr>
        <w:t>вненаучные</w:t>
      </w:r>
      <w:proofErr w:type="spellEnd"/>
      <w:r w:rsidRPr="007705C8">
        <w:rPr>
          <w:iCs/>
          <w:color w:val="auto"/>
        </w:rPr>
        <w:t xml:space="preserve"> версии и оценки исторического прошлого, отличать интерпретации, основанные на фактическом материале, от заведомых искажений, фальсификации; </w:t>
      </w:r>
    </w:p>
    <w:p w:rsidR="002C1394" w:rsidRPr="007705C8" w:rsidRDefault="002C1394" w:rsidP="000C5653">
      <w:pPr>
        <w:pStyle w:val="Default"/>
        <w:rPr>
          <w:color w:val="auto"/>
        </w:rPr>
      </w:pPr>
      <w:r w:rsidRPr="007705C8">
        <w:rPr>
          <w:color w:val="auto"/>
        </w:rPr>
        <w:t xml:space="preserve">– </w:t>
      </w:r>
      <w:r w:rsidRPr="007705C8">
        <w:rPr>
          <w:iCs/>
          <w:color w:val="auto"/>
        </w:rPr>
        <w:t xml:space="preserve">устанавливать причинно-следственные, пространственные, временные связи исторических событий, явлений, процессов на основе анализа исторической ситуации; </w:t>
      </w:r>
    </w:p>
    <w:p w:rsidR="002C1394" w:rsidRPr="007705C8" w:rsidRDefault="002C1394" w:rsidP="000C5653">
      <w:pPr>
        <w:pStyle w:val="Default"/>
        <w:rPr>
          <w:color w:val="auto"/>
        </w:rPr>
      </w:pPr>
      <w:r w:rsidRPr="007705C8">
        <w:rPr>
          <w:color w:val="auto"/>
        </w:rPr>
        <w:t xml:space="preserve">– </w:t>
      </w:r>
      <w:r w:rsidRPr="007705C8">
        <w:rPr>
          <w:iCs/>
          <w:color w:val="auto"/>
        </w:rPr>
        <w:t xml:space="preserve">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 </w:t>
      </w:r>
    </w:p>
    <w:p w:rsidR="002C1394" w:rsidRPr="007705C8" w:rsidRDefault="002C1394" w:rsidP="000C5653">
      <w:pPr>
        <w:pStyle w:val="Default"/>
        <w:rPr>
          <w:color w:val="auto"/>
        </w:rPr>
      </w:pPr>
      <w:r w:rsidRPr="007705C8">
        <w:rPr>
          <w:color w:val="auto"/>
        </w:rPr>
        <w:t xml:space="preserve">– </w:t>
      </w:r>
      <w:r w:rsidRPr="007705C8">
        <w:rPr>
          <w:iCs/>
          <w:color w:val="auto"/>
        </w:rPr>
        <w:t xml:space="preserve">применять элементы источниковедческого анализа при работе с историческими материалами (определение принадлежности и достоверности источника, обстоятельства и цели его создания, позиций авторов и др.), излагать выявленную информацию, раскрывая ее познавательную ценность; </w:t>
      </w:r>
    </w:p>
    <w:p w:rsidR="002C1394" w:rsidRPr="007705C8" w:rsidRDefault="002C1394" w:rsidP="000C5653">
      <w:pPr>
        <w:pStyle w:val="Default"/>
        <w:rPr>
          <w:color w:val="auto"/>
        </w:rPr>
      </w:pPr>
      <w:r w:rsidRPr="007705C8">
        <w:rPr>
          <w:color w:val="auto"/>
        </w:rPr>
        <w:t xml:space="preserve">– </w:t>
      </w:r>
      <w:r w:rsidRPr="007705C8">
        <w:rPr>
          <w:iCs/>
          <w:color w:val="auto"/>
        </w:rPr>
        <w:t xml:space="preserve">целенаправленно применять элементы методологических знаний об историческом процессе, начальные историографические умения в познавательной, проектной, учебно-исследовательской деятельности, социальной практике, поликультурном общении, общественных обсуждениях и т.д.; </w:t>
      </w:r>
    </w:p>
    <w:p w:rsidR="002C1394" w:rsidRPr="007705C8" w:rsidRDefault="002C1394" w:rsidP="000C5653">
      <w:pPr>
        <w:pStyle w:val="Default"/>
        <w:rPr>
          <w:color w:val="auto"/>
        </w:rPr>
      </w:pPr>
      <w:r w:rsidRPr="007705C8">
        <w:rPr>
          <w:color w:val="auto"/>
        </w:rPr>
        <w:t xml:space="preserve">– </w:t>
      </w:r>
      <w:r w:rsidRPr="007705C8">
        <w:rPr>
          <w:iCs/>
          <w:color w:val="auto"/>
        </w:rPr>
        <w:t xml:space="preserve">знать основные подходы (концепции) в изучении истории; </w:t>
      </w:r>
    </w:p>
    <w:p w:rsidR="002C1394" w:rsidRPr="007705C8" w:rsidRDefault="002C1394" w:rsidP="000C5653">
      <w:pPr>
        <w:pStyle w:val="Default"/>
        <w:rPr>
          <w:color w:val="auto"/>
        </w:rPr>
      </w:pPr>
      <w:r w:rsidRPr="007705C8">
        <w:rPr>
          <w:color w:val="auto"/>
        </w:rPr>
        <w:t xml:space="preserve">– </w:t>
      </w:r>
      <w:r w:rsidRPr="007705C8">
        <w:rPr>
          <w:iCs/>
          <w:color w:val="auto"/>
        </w:rPr>
        <w:t xml:space="preserve">знакомиться с оценками «трудных» вопросов истории; </w:t>
      </w:r>
    </w:p>
    <w:p w:rsidR="002C1394" w:rsidRPr="007705C8" w:rsidRDefault="002C1394" w:rsidP="000C5653">
      <w:pPr>
        <w:pStyle w:val="Default"/>
        <w:rPr>
          <w:color w:val="auto"/>
        </w:rPr>
      </w:pPr>
      <w:r w:rsidRPr="007705C8">
        <w:rPr>
          <w:color w:val="auto"/>
        </w:rPr>
        <w:t xml:space="preserve">– </w:t>
      </w:r>
      <w:r w:rsidRPr="007705C8">
        <w:rPr>
          <w:iCs/>
          <w:color w:val="auto"/>
        </w:rPr>
        <w:t xml:space="preserve">работать с историческими источниками, самостоятельно анализировать документальную базу по исторической тематике; оценивать различные исторические версии; </w:t>
      </w:r>
    </w:p>
    <w:p w:rsidR="002C1394" w:rsidRPr="007705C8" w:rsidRDefault="002C1394" w:rsidP="000C5653">
      <w:pPr>
        <w:pStyle w:val="Default"/>
        <w:rPr>
          <w:color w:val="auto"/>
        </w:rPr>
      </w:pPr>
      <w:r w:rsidRPr="007705C8">
        <w:rPr>
          <w:color w:val="auto"/>
        </w:rPr>
        <w:t xml:space="preserve">– </w:t>
      </w:r>
      <w:r w:rsidRPr="007705C8">
        <w:rPr>
          <w:iCs/>
          <w:color w:val="auto"/>
        </w:rPr>
        <w:t xml:space="preserve">исследовать с помощью исторических источников особенности экономической и политической жизни Российского государства в контексте мировой истории ХХ в.; </w:t>
      </w:r>
    </w:p>
    <w:p w:rsidR="002C1394" w:rsidRPr="007705C8" w:rsidRDefault="002C1394" w:rsidP="000C5653">
      <w:pPr>
        <w:pStyle w:val="Default"/>
        <w:rPr>
          <w:color w:val="auto"/>
        </w:rPr>
      </w:pPr>
      <w:r w:rsidRPr="007705C8">
        <w:rPr>
          <w:color w:val="auto"/>
        </w:rPr>
        <w:t xml:space="preserve">– </w:t>
      </w:r>
      <w:r w:rsidRPr="007705C8">
        <w:rPr>
          <w:iCs/>
          <w:color w:val="auto"/>
        </w:rPr>
        <w:t xml:space="preserve">корректно использовать терминологию исторической науки в ходе выступления, дискуссии и т.д.; </w:t>
      </w:r>
    </w:p>
    <w:p w:rsidR="002C1394" w:rsidRDefault="002C1394" w:rsidP="002C1394">
      <w:pPr>
        <w:pStyle w:val="Default"/>
        <w:rPr>
          <w:iCs/>
          <w:color w:val="auto"/>
        </w:rPr>
      </w:pPr>
      <w:r w:rsidRPr="007705C8">
        <w:rPr>
          <w:color w:val="auto"/>
        </w:rPr>
        <w:t xml:space="preserve">– </w:t>
      </w:r>
      <w:r w:rsidRPr="007705C8">
        <w:rPr>
          <w:iCs/>
          <w:color w:val="auto"/>
        </w:rPr>
        <w:t xml:space="preserve">представлять результаты историко-познавательной деятельности в свободной форме с ориентацией на заданные параметры деятельности. </w:t>
      </w:r>
    </w:p>
    <w:p w:rsidR="002C1394" w:rsidRDefault="002C1394" w:rsidP="00CB44E9">
      <w:pPr>
        <w:rPr>
          <w:b/>
          <w:lang w:val="ru-RU"/>
        </w:rPr>
      </w:pPr>
    </w:p>
    <w:p w:rsidR="002C1394" w:rsidRPr="000F024E" w:rsidRDefault="002C1394" w:rsidP="002C1394">
      <w:pPr>
        <w:pStyle w:val="2"/>
        <w:shd w:val="clear" w:color="auto" w:fill="auto"/>
        <w:spacing w:before="0" w:line="240" w:lineRule="auto"/>
        <w:ind w:right="23" w:firstLine="0"/>
        <w:contextualSpacing/>
        <w:jc w:val="center"/>
        <w:rPr>
          <w:rFonts w:cs="Times New Roman"/>
          <w:b/>
          <w:sz w:val="24"/>
          <w:szCs w:val="24"/>
        </w:rPr>
      </w:pPr>
      <w:proofErr w:type="spellStart"/>
      <w:r w:rsidRPr="006D5E79">
        <w:rPr>
          <w:rFonts w:cs="Times New Roman"/>
          <w:b/>
          <w:sz w:val="24"/>
          <w:szCs w:val="24"/>
        </w:rPr>
        <w:t>Метапредметные</w:t>
      </w:r>
      <w:proofErr w:type="spellEnd"/>
      <w:r w:rsidRPr="006D5E79">
        <w:rPr>
          <w:rFonts w:cs="Times New Roman"/>
          <w:b/>
          <w:sz w:val="24"/>
          <w:szCs w:val="24"/>
        </w:rPr>
        <w:t xml:space="preserve"> результаты</w:t>
      </w:r>
    </w:p>
    <w:p w:rsidR="002C1394" w:rsidRPr="002C1394" w:rsidRDefault="002C1394" w:rsidP="002C1394">
      <w:pPr>
        <w:autoSpaceDE w:val="0"/>
        <w:autoSpaceDN w:val="0"/>
        <w:adjustRightInd w:val="0"/>
        <w:ind w:left="567"/>
        <w:contextualSpacing/>
        <w:jc w:val="both"/>
        <w:rPr>
          <w:lang w:val="ru-RU"/>
        </w:rPr>
      </w:pPr>
      <w:r w:rsidRPr="002C1394">
        <w:rPr>
          <w:b/>
          <w:bCs/>
          <w:lang w:val="ru-RU"/>
        </w:rPr>
        <w:t xml:space="preserve">Регулятивные </w:t>
      </w:r>
      <w:r w:rsidRPr="002C1394">
        <w:rPr>
          <w:b/>
          <w:lang w:val="ru-RU"/>
        </w:rPr>
        <w:t>УУД</w:t>
      </w:r>
      <w:r w:rsidRPr="002C1394">
        <w:rPr>
          <w:lang w:val="ru-RU"/>
        </w:rPr>
        <w:t xml:space="preserve"> включают действия, обеспечивающие организацию обучающимися своей учебно-познавательной деятельности: </w:t>
      </w:r>
    </w:p>
    <w:p w:rsidR="002C1394" w:rsidRPr="002C1394" w:rsidRDefault="002C1394" w:rsidP="002C1394">
      <w:pPr>
        <w:numPr>
          <w:ilvl w:val="1"/>
          <w:numId w:val="7"/>
        </w:numPr>
        <w:suppressAutoHyphens w:val="0"/>
        <w:autoSpaceDE w:val="0"/>
        <w:autoSpaceDN w:val="0"/>
        <w:adjustRightInd w:val="0"/>
        <w:contextualSpacing/>
        <w:jc w:val="both"/>
        <w:rPr>
          <w:lang w:val="ru-RU"/>
        </w:rPr>
      </w:pPr>
      <w:r w:rsidRPr="002C1394">
        <w:rPr>
          <w:lang w:val="ru-RU"/>
        </w:rPr>
        <w:lastRenderedPageBreak/>
        <w:t>осуществлять целеполагание: определять цели, ставить учебные задачи для индивидуальной и коллективной деятельности; определять общие и частные цели самообразовательной деятельности;</w:t>
      </w:r>
    </w:p>
    <w:p w:rsidR="002C1394" w:rsidRPr="002C1394" w:rsidRDefault="002C1394" w:rsidP="002C1394">
      <w:pPr>
        <w:numPr>
          <w:ilvl w:val="1"/>
          <w:numId w:val="7"/>
        </w:numPr>
        <w:suppressAutoHyphens w:val="0"/>
        <w:autoSpaceDE w:val="0"/>
        <w:autoSpaceDN w:val="0"/>
        <w:adjustRightInd w:val="0"/>
        <w:contextualSpacing/>
        <w:jc w:val="both"/>
        <w:rPr>
          <w:lang w:val="ru-RU"/>
        </w:rPr>
      </w:pPr>
      <w:r w:rsidRPr="002C1394">
        <w:rPr>
          <w:lang w:val="ru-RU"/>
        </w:rPr>
        <w:t>планировать: определять наиболее рациональный алгоритм действий по индивидуальному/коллективному выполнению учебной задачи;</w:t>
      </w:r>
    </w:p>
    <w:p w:rsidR="002C1394" w:rsidRPr="002C1394" w:rsidRDefault="002C1394" w:rsidP="002C1394">
      <w:pPr>
        <w:numPr>
          <w:ilvl w:val="1"/>
          <w:numId w:val="7"/>
        </w:numPr>
        <w:suppressAutoHyphens w:val="0"/>
        <w:autoSpaceDE w:val="0"/>
        <w:autoSpaceDN w:val="0"/>
        <w:adjustRightInd w:val="0"/>
        <w:contextualSpacing/>
        <w:jc w:val="both"/>
        <w:rPr>
          <w:lang w:val="ru-RU"/>
        </w:rPr>
      </w:pPr>
      <w:r w:rsidRPr="002C1394">
        <w:rPr>
          <w:lang w:val="ru-RU"/>
        </w:rPr>
        <w:t xml:space="preserve">прогнозировать: предполагать результат и уровень его достижения на основе уровневых характеристик; </w:t>
      </w:r>
    </w:p>
    <w:p w:rsidR="002C1394" w:rsidRPr="002C1394" w:rsidRDefault="002C1394" w:rsidP="002C1394">
      <w:pPr>
        <w:numPr>
          <w:ilvl w:val="1"/>
          <w:numId w:val="7"/>
        </w:numPr>
        <w:suppressAutoHyphens w:val="0"/>
        <w:autoSpaceDE w:val="0"/>
        <w:autoSpaceDN w:val="0"/>
        <w:adjustRightInd w:val="0"/>
        <w:contextualSpacing/>
        <w:jc w:val="both"/>
        <w:rPr>
          <w:lang w:val="ru-RU"/>
        </w:rPr>
      </w:pPr>
      <w:r w:rsidRPr="002C1394">
        <w:rPr>
          <w:lang w:val="ru-RU"/>
        </w:rPr>
        <w:t>организовывать деятельность по реализации поставленной цели и задач, по достижению прогнозируемого результата;</w:t>
      </w:r>
    </w:p>
    <w:p w:rsidR="002C1394" w:rsidRPr="002C1394" w:rsidRDefault="002C1394" w:rsidP="002C1394">
      <w:pPr>
        <w:numPr>
          <w:ilvl w:val="1"/>
          <w:numId w:val="7"/>
        </w:numPr>
        <w:suppressAutoHyphens w:val="0"/>
        <w:autoSpaceDE w:val="0"/>
        <w:autoSpaceDN w:val="0"/>
        <w:adjustRightInd w:val="0"/>
        <w:contextualSpacing/>
        <w:jc w:val="both"/>
        <w:rPr>
          <w:lang w:val="ru-RU"/>
        </w:rPr>
      </w:pPr>
      <w:r w:rsidRPr="002C1394">
        <w:rPr>
          <w:lang w:val="ru-RU"/>
        </w:rPr>
        <w:t>владеть различными средствами самоконтроля, уметь соотносить способ действия и его результат с установленными нормами, обнаруживать отклонения и отличия от установленных норм;</w:t>
      </w:r>
    </w:p>
    <w:p w:rsidR="002C1394" w:rsidRPr="002C1394" w:rsidRDefault="002C1394" w:rsidP="002C1394">
      <w:pPr>
        <w:numPr>
          <w:ilvl w:val="1"/>
          <w:numId w:val="7"/>
        </w:numPr>
        <w:suppressAutoHyphens w:val="0"/>
        <w:autoSpaceDE w:val="0"/>
        <w:autoSpaceDN w:val="0"/>
        <w:adjustRightInd w:val="0"/>
        <w:contextualSpacing/>
        <w:jc w:val="both"/>
        <w:rPr>
          <w:lang w:val="ru-RU"/>
        </w:rPr>
      </w:pPr>
      <w:r w:rsidRPr="002C1394">
        <w:rPr>
          <w:lang w:val="ru-RU"/>
        </w:rPr>
        <w:t xml:space="preserve">осуществлять само-, </w:t>
      </w:r>
      <w:proofErr w:type="spellStart"/>
      <w:r w:rsidRPr="002C1394">
        <w:rPr>
          <w:lang w:val="ru-RU"/>
        </w:rPr>
        <w:t>взаимо</w:t>
      </w:r>
      <w:proofErr w:type="spellEnd"/>
      <w:r w:rsidRPr="002C1394">
        <w:rPr>
          <w:lang w:val="ru-RU"/>
        </w:rPr>
        <w:t>- и внешнее оценивание учебно-познавательной деятельности и ее результатов (посредством сравнения с установленными нормами);</w:t>
      </w:r>
    </w:p>
    <w:p w:rsidR="002C1394" w:rsidRPr="002C1394" w:rsidRDefault="002C1394" w:rsidP="002C1394">
      <w:pPr>
        <w:numPr>
          <w:ilvl w:val="1"/>
          <w:numId w:val="7"/>
        </w:numPr>
        <w:suppressAutoHyphens w:val="0"/>
        <w:autoSpaceDE w:val="0"/>
        <w:autoSpaceDN w:val="0"/>
        <w:adjustRightInd w:val="0"/>
        <w:contextualSpacing/>
        <w:jc w:val="both"/>
        <w:rPr>
          <w:lang w:val="ru-RU"/>
        </w:rPr>
      </w:pPr>
      <w:r w:rsidRPr="002C1394">
        <w:rPr>
          <w:lang w:val="ru-RU"/>
        </w:rPr>
        <w:t xml:space="preserve"> определять проблемы собственной учебной деятельности и устанавливать их причины;</w:t>
      </w:r>
    </w:p>
    <w:p w:rsidR="002C1394" w:rsidRPr="002C1394" w:rsidRDefault="002C1394" w:rsidP="002C1394">
      <w:pPr>
        <w:numPr>
          <w:ilvl w:val="1"/>
          <w:numId w:val="7"/>
        </w:numPr>
        <w:suppressAutoHyphens w:val="0"/>
        <w:autoSpaceDE w:val="0"/>
        <w:autoSpaceDN w:val="0"/>
        <w:adjustRightInd w:val="0"/>
        <w:contextualSpacing/>
        <w:jc w:val="both"/>
        <w:rPr>
          <w:lang w:val="ru-RU"/>
        </w:rPr>
      </w:pPr>
      <w:r w:rsidRPr="002C1394">
        <w:rPr>
          <w:lang w:val="ru-RU"/>
        </w:rPr>
        <w:t>осуществлять коррекцию –  вносить необходимые дополнения и коррективы в содержание, объем учебной задачи, в последовательность и время ее выполнения; в способ действия в случае расхождения установленных норм, реального действия, его результата;</w:t>
      </w:r>
    </w:p>
    <w:p w:rsidR="002C1394" w:rsidRPr="002C1394" w:rsidRDefault="002C1394" w:rsidP="002C1394">
      <w:pPr>
        <w:numPr>
          <w:ilvl w:val="1"/>
          <w:numId w:val="7"/>
        </w:numPr>
        <w:suppressAutoHyphens w:val="0"/>
        <w:autoSpaceDE w:val="0"/>
        <w:autoSpaceDN w:val="0"/>
        <w:adjustRightInd w:val="0"/>
        <w:contextualSpacing/>
        <w:jc w:val="both"/>
        <w:rPr>
          <w:lang w:val="ru-RU"/>
        </w:rPr>
      </w:pPr>
      <w:r w:rsidRPr="002C1394">
        <w:rPr>
          <w:lang w:val="ru-RU"/>
        </w:rPr>
        <w:t xml:space="preserve"> владеть волевой </w:t>
      </w:r>
      <w:proofErr w:type="spellStart"/>
      <w:r w:rsidRPr="002C1394">
        <w:rPr>
          <w:lang w:val="ru-RU"/>
        </w:rPr>
        <w:t>саморегуляцией</w:t>
      </w:r>
      <w:proofErr w:type="spellEnd"/>
      <w:r w:rsidRPr="002C1394">
        <w:rPr>
          <w:lang w:val="ru-RU"/>
        </w:rPr>
        <w:t>, т.е.  способностью к мобилизации сил и энергии, к волевому усилию, к преодолению препятствий и трудностей;</w:t>
      </w:r>
    </w:p>
    <w:p w:rsidR="002C1394" w:rsidRPr="002C1394" w:rsidRDefault="002C1394" w:rsidP="002C1394">
      <w:pPr>
        <w:numPr>
          <w:ilvl w:val="1"/>
          <w:numId w:val="7"/>
        </w:numPr>
        <w:suppressAutoHyphens w:val="0"/>
        <w:autoSpaceDE w:val="0"/>
        <w:autoSpaceDN w:val="0"/>
        <w:adjustRightInd w:val="0"/>
        <w:contextualSpacing/>
        <w:jc w:val="both"/>
        <w:rPr>
          <w:lang w:val="ru-RU"/>
        </w:rPr>
      </w:pPr>
      <w:r w:rsidRPr="002C1394">
        <w:rPr>
          <w:lang w:val="ru-RU"/>
        </w:rPr>
        <w:t xml:space="preserve"> применять основные правила гигиены учебного труда и адаптировать их под индивидуальные особенности. </w:t>
      </w:r>
    </w:p>
    <w:p w:rsidR="002C1394" w:rsidRPr="002C1394" w:rsidRDefault="002C1394" w:rsidP="002C1394">
      <w:pPr>
        <w:autoSpaceDE w:val="0"/>
        <w:autoSpaceDN w:val="0"/>
        <w:adjustRightInd w:val="0"/>
        <w:ind w:left="708" w:firstLine="219"/>
        <w:contextualSpacing/>
        <w:jc w:val="both"/>
        <w:rPr>
          <w:b/>
          <w:bCs/>
          <w:lang w:val="ru-RU"/>
        </w:rPr>
      </w:pPr>
    </w:p>
    <w:p w:rsidR="002C1394" w:rsidRPr="002C1394" w:rsidRDefault="002C1394" w:rsidP="002C1394">
      <w:pPr>
        <w:autoSpaceDE w:val="0"/>
        <w:autoSpaceDN w:val="0"/>
        <w:adjustRightInd w:val="0"/>
        <w:ind w:left="708" w:firstLine="219"/>
        <w:contextualSpacing/>
        <w:jc w:val="both"/>
        <w:rPr>
          <w:lang w:val="ru-RU"/>
        </w:rPr>
      </w:pPr>
      <w:r w:rsidRPr="002C1394">
        <w:rPr>
          <w:b/>
          <w:bCs/>
          <w:lang w:val="ru-RU"/>
        </w:rPr>
        <w:t>Коммуникативные УУД</w:t>
      </w:r>
      <w:r w:rsidRPr="002C1394">
        <w:rPr>
          <w:lang w:val="ru-RU"/>
        </w:rPr>
        <w:t xml:space="preserve"> обеспечивают социальную компетентность, отражающую действия учебного взаимодействия и общения: </w:t>
      </w:r>
    </w:p>
    <w:p w:rsidR="002C1394" w:rsidRPr="002C1394" w:rsidRDefault="002C1394" w:rsidP="002C1394">
      <w:pPr>
        <w:numPr>
          <w:ilvl w:val="1"/>
          <w:numId w:val="6"/>
        </w:numPr>
        <w:suppressAutoHyphens w:val="0"/>
        <w:autoSpaceDE w:val="0"/>
        <w:autoSpaceDN w:val="0"/>
        <w:adjustRightInd w:val="0"/>
        <w:contextualSpacing/>
        <w:jc w:val="both"/>
        <w:rPr>
          <w:lang w:val="ru-RU"/>
        </w:rPr>
      </w:pPr>
      <w:r w:rsidRPr="002C1394">
        <w:rPr>
          <w:lang w:val="ru-RU"/>
        </w:rPr>
        <w:t>продуктивно взаимодействовать с учителем и сверстниками, согласовывать с ними свои действия;</w:t>
      </w:r>
    </w:p>
    <w:p w:rsidR="002C1394" w:rsidRPr="002C1394" w:rsidRDefault="002C1394" w:rsidP="002C1394">
      <w:pPr>
        <w:numPr>
          <w:ilvl w:val="1"/>
          <w:numId w:val="6"/>
        </w:numPr>
        <w:suppressAutoHyphens w:val="0"/>
        <w:autoSpaceDE w:val="0"/>
        <w:autoSpaceDN w:val="0"/>
        <w:adjustRightInd w:val="0"/>
        <w:contextualSpacing/>
        <w:jc w:val="both"/>
        <w:rPr>
          <w:lang w:val="ru-RU"/>
        </w:rPr>
      </w:pPr>
      <w:r w:rsidRPr="002C1394">
        <w:rPr>
          <w:lang w:val="ru-RU"/>
        </w:rPr>
        <w:t xml:space="preserve"> выстраивать учебное сотрудничество, распределять роли и функции участников, определять способы взаимодействия; </w:t>
      </w:r>
    </w:p>
    <w:p w:rsidR="002C1394" w:rsidRPr="002C1394" w:rsidRDefault="002C1394" w:rsidP="002C1394">
      <w:pPr>
        <w:numPr>
          <w:ilvl w:val="1"/>
          <w:numId w:val="6"/>
        </w:numPr>
        <w:suppressAutoHyphens w:val="0"/>
        <w:autoSpaceDE w:val="0"/>
        <w:autoSpaceDN w:val="0"/>
        <w:adjustRightInd w:val="0"/>
        <w:contextualSpacing/>
        <w:jc w:val="both"/>
        <w:rPr>
          <w:lang w:val="ru-RU"/>
        </w:rPr>
      </w:pPr>
      <w:r w:rsidRPr="002C1394">
        <w:rPr>
          <w:lang w:val="ru-RU"/>
        </w:rPr>
        <w:t>учитывать позиции других людей, партнеров по деятельности или общению;</w:t>
      </w:r>
    </w:p>
    <w:p w:rsidR="002C1394" w:rsidRPr="002C1394" w:rsidRDefault="002C1394" w:rsidP="002C1394">
      <w:pPr>
        <w:numPr>
          <w:ilvl w:val="1"/>
          <w:numId w:val="6"/>
        </w:numPr>
        <w:suppressAutoHyphens w:val="0"/>
        <w:autoSpaceDE w:val="0"/>
        <w:autoSpaceDN w:val="0"/>
        <w:adjustRightInd w:val="0"/>
        <w:contextualSpacing/>
        <w:jc w:val="both"/>
        <w:rPr>
          <w:lang w:val="ru-RU"/>
        </w:rPr>
      </w:pPr>
      <w:r w:rsidRPr="002C1394">
        <w:rPr>
          <w:lang w:val="ru-RU"/>
        </w:rPr>
        <w:t>адекватно использовать речевые средства для решения различных коммуникативных задач;</w:t>
      </w:r>
    </w:p>
    <w:p w:rsidR="002C1394" w:rsidRPr="002C1394" w:rsidRDefault="002C1394" w:rsidP="002C1394">
      <w:pPr>
        <w:numPr>
          <w:ilvl w:val="1"/>
          <w:numId w:val="6"/>
        </w:numPr>
        <w:suppressAutoHyphens w:val="0"/>
        <w:autoSpaceDE w:val="0"/>
        <w:autoSpaceDN w:val="0"/>
        <w:adjustRightInd w:val="0"/>
        <w:contextualSpacing/>
        <w:jc w:val="both"/>
        <w:rPr>
          <w:lang w:val="ru-RU"/>
        </w:rPr>
      </w:pPr>
      <w:r w:rsidRPr="002C1394">
        <w:rPr>
          <w:lang w:val="ru-RU"/>
        </w:rPr>
        <w:t>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2C1394" w:rsidRPr="002C1394" w:rsidRDefault="002C1394" w:rsidP="002C1394">
      <w:pPr>
        <w:numPr>
          <w:ilvl w:val="1"/>
          <w:numId w:val="6"/>
        </w:numPr>
        <w:suppressAutoHyphens w:val="0"/>
        <w:autoSpaceDE w:val="0"/>
        <w:autoSpaceDN w:val="0"/>
        <w:adjustRightInd w:val="0"/>
        <w:contextualSpacing/>
        <w:jc w:val="both"/>
        <w:rPr>
          <w:lang w:val="ru-RU"/>
        </w:rPr>
      </w:pPr>
      <w:r w:rsidRPr="002C1394">
        <w:rPr>
          <w:lang w:val="ru-RU"/>
        </w:rPr>
        <w:t>уметь с достаточной полнотой, точностью, обоснованием выражать свои мысли в соответствии с задачами и условиями коммуникации; формулировать свое собственное мнение и позицию, аргументировано ее представлять и защищать;</w:t>
      </w:r>
    </w:p>
    <w:p w:rsidR="002C1394" w:rsidRPr="002C1394" w:rsidRDefault="002C1394" w:rsidP="002C1394">
      <w:pPr>
        <w:numPr>
          <w:ilvl w:val="1"/>
          <w:numId w:val="6"/>
        </w:numPr>
        <w:suppressAutoHyphens w:val="0"/>
        <w:autoSpaceDE w:val="0"/>
        <w:autoSpaceDN w:val="0"/>
        <w:adjustRightInd w:val="0"/>
        <w:contextualSpacing/>
        <w:jc w:val="both"/>
        <w:rPr>
          <w:lang w:val="ru-RU"/>
        </w:rPr>
      </w:pPr>
      <w:r w:rsidRPr="002C1394">
        <w:rPr>
          <w:lang w:val="ru-RU"/>
        </w:rPr>
        <w:t xml:space="preserve">уметь взаимодействовать в различных организационных формах диалога и </w:t>
      </w:r>
      <w:proofErr w:type="spellStart"/>
      <w:r w:rsidRPr="002C1394">
        <w:rPr>
          <w:lang w:val="ru-RU"/>
        </w:rPr>
        <w:t>полилога</w:t>
      </w:r>
      <w:proofErr w:type="spellEnd"/>
      <w:r w:rsidRPr="002C1394">
        <w:rPr>
          <w:lang w:val="ru-RU"/>
        </w:rPr>
        <w:t xml:space="preserve">: обсуждение процесса и результатов деятельности, интервью, дискуссии и полемики; </w:t>
      </w:r>
    </w:p>
    <w:p w:rsidR="002C1394" w:rsidRPr="002C1394" w:rsidRDefault="002C1394" w:rsidP="002C1394">
      <w:pPr>
        <w:numPr>
          <w:ilvl w:val="1"/>
          <w:numId w:val="6"/>
        </w:numPr>
        <w:suppressAutoHyphens w:val="0"/>
        <w:contextualSpacing/>
        <w:jc w:val="both"/>
        <w:rPr>
          <w:lang w:val="ru-RU"/>
        </w:rPr>
      </w:pPr>
      <w:r w:rsidRPr="002C1394">
        <w:rPr>
          <w:lang w:val="ru-RU"/>
        </w:rPr>
        <w:t>уметь использовать речь для регуляции своих действий и действий партнеров; уметь договариваться и приходить к общему решению в совместной деятельности, в том числе в ситуации столкновения интересов и мнений;</w:t>
      </w:r>
    </w:p>
    <w:p w:rsidR="002C1394" w:rsidRPr="002C1394" w:rsidRDefault="002C1394" w:rsidP="002C1394">
      <w:pPr>
        <w:numPr>
          <w:ilvl w:val="1"/>
          <w:numId w:val="6"/>
        </w:numPr>
        <w:suppressAutoHyphens w:val="0"/>
        <w:contextualSpacing/>
        <w:jc w:val="both"/>
        <w:rPr>
          <w:lang w:val="ru-RU"/>
        </w:rPr>
      </w:pPr>
      <w:r w:rsidRPr="002C1394">
        <w:rPr>
          <w:lang w:val="ru-RU"/>
        </w:rPr>
        <w:t>разрешать конфликты, выбирая оптимальный способ и его реализовывая.</w:t>
      </w:r>
    </w:p>
    <w:p w:rsidR="002C1394" w:rsidRPr="002C1394" w:rsidRDefault="002C1394" w:rsidP="002C1394">
      <w:pPr>
        <w:ind w:left="927"/>
        <w:contextualSpacing/>
        <w:jc w:val="both"/>
        <w:rPr>
          <w:lang w:val="ru-RU"/>
        </w:rPr>
      </w:pPr>
    </w:p>
    <w:p w:rsidR="002C1394" w:rsidRPr="002C1394" w:rsidRDefault="002C1394" w:rsidP="002C1394">
      <w:pPr>
        <w:autoSpaceDE w:val="0"/>
        <w:autoSpaceDN w:val="0"/>
        <w:adjustRightInd w:val="0"/>
        <w:ind w:left="567"/>
        <w:contextualSpacing/>
        <w:jc w:val="both"/>
        <w:rPr>
          <w:lang w:val="ru-RU"/>
        </w:rPr>
      </w:pPr>
      <w:r w:rsidRPr="002C1394">
        <w:rPr>
          <w:b/>
          <w:bCs/>
          <w:lang w:val="ru-RU"/>
        </w:rPr>
        <w:lastRenderedPageBreak/>
        <w:t xml:space="preserve">Познавательные УУД включают: </w:t>
      </w:r>
      <w:proofErr w:type="spellStart"/>
      <w:r w:rsidRPr="002C1394">
        <w:rPr>
          <w:lang w:val="ru-RU"/>
        </w:rPr>
        <w:t>общеучебные</w:t>
      </w:r>
      <w:proofErr w:type="spellEnd"/>
      <w:r w:rsidRPr="002C1394">
        <w:rPr>
          <w:lang w:val="ru-RU"/>
        </w:rPr>
        <w:t xml:space="preserve"> действия; логические действия; действия постановки и решения проблем. </w:t>
      </w:r>
    </w:p>
    <w:p w:rsidR="002C1394" w:rsidRPr="002C1394" w:rsidRDefault="002C1394" w:rsidP="002C1394">
      <w:pPr>
        <w:autoSpaceDE w:val="0"/>
        <w:autoSpaceDN w:val="0"/>
        <w:adjustRightInd w:val="0"/>
        <w:ind w:left="567"/>
        <w:contextualSpacing/>
        <w:rPr>
          <w:lang w:val="ru-RU"/>
        </w:rPr>
      </w:pPr>
      <w:r w:rsidRPr="002C1394">
        <w:rPr>
          <w:lang w:val="ru-RU"/>
        </w:rPr>
        <w:t xml:space="preserve">В число </w:t>
      </w:r>
      <w:proofErr w:type="spellStart"/>
      <w:r w:rsidRPr="002C1394">
        <w:rPr>
          <w:b/>
          <w:lang w:val="ru-RU"/>
        </w:rPr>
        <w:t>общеучебных</w:t>
      </w:r>
      <w:proofErr w:type="spellEnd"/>
      <w:r w:rsidRPr="002C1394">
        <w:rPr>
          <w:b/>
          <w:lang w:val="ru-RU"/>
        </w:rPr>
        <w:t xml:space="preserve"> УУД</w:t>
      </w:r>
      <w:r w:rsidRPr="002C1394">
        <w:rPr>
          <w:lang w:val="ru-RU"/>
        </w:rPr>
        <w:t xml:space="preserve"> входят:</w:t>
      </w:r>
    </w:p>
    <w:p w:rsidR="002C1394" w:rsidRPr="002C1394" w:rsidRDefault="002C1394" w:rsidP="002C1394">
      <w:pPr>
        <w:autoSpaceDE w:val="0"/>
        <w:autoSpaceDN w:val="0"/>
        <w:adjustRightInd w:val="0"/>
        <w:ind w:firstLine="567"/>
        <w:contextualSpacing/>
        <w:jc w:val="both"/>
        <w:rPr>
          <w:u w:val="single"/>
          <w:lang w:val="ru-RU"/>
        </w:rPr>
      </w:pPr>
      <w:r w:rsidRPr="002C1394">
        <w:rPr>
          <w:b/>
          <w:lang w:val="ru-RU"/>
        </w:rPr>
        <w:t>1.  учебно-информационные действия,</w:t>
      </w:r>
      <w:r w:rsidRPr="002C1394">
        <w:rPr>
          <w:lang w:val="ru-RU"/>
        </w:rPr>
        <w:t xml:space="preserve"> а именно: </w:t>
      </w:r>
    </w:p>
    <w:p w:rsidR="002C1394" w:rsidRPr="000C6A08" w:rsidRDefault="002C1394" w:rsidP="002C1394">
      <w:pPr>
        <w:autoSpaceDE w:val="0"/>
        <w:autoSpaceDN w:val="0"/>
        <w:adjustRightInd w:val="0"/>
        <w:ind w:firstLine="708"/>
        <w:contextualSpacing/>
        <w:jc w:val="both"/>
        <w:rPr>
          <w:u w:val="single"/>
        </w:rPr>
      </w:pPr>
      <w:r w:rsidRPr="000C6A08">
        <w:t>1.</w:t>
      </w:r>
      <w:proofErr w:type="gramStart"/>
      <w:r w:rsidRPr="000C6A08">
        <w:t>1.</w:t>
      </w:r>
      <w:r w:rsidRPr="000C6A08">
        <w:rPr>
          <w:u w:val="single"/>
        </w:rPr>
        <w:t>работа</w:t>
      </w:r>
      <w:proofErr w:type="gramEnd"/>
      <w:r w:rsidRPr="000C6A08">
        <w:rPr>
          <w:u w:val="single"/>
        </w:rPr>
        <w:t xml:space="preserve"> с </w:t>
      </w:r>
      <w:proofErr w:type="spellStart"/>
      <w:r w:rsidRPr="000C6A08">
        <w:rPr>
          <w:u w:val="single"/>
        </w:rPr>
        <w:t>информацией</w:t>
      </w:r>
      <w:proofErr w:type="spellEnd"/>
      <w:r w:rsidRPr="000C6A08">
        <w:rPr>
          <w:u w:val="single"/>
        </w:rPr>
        <w:t>:</w:t>
      </w:r>
    </w:p>
    <w:p w:rsidR="002C1394" w:rsidRPr="002C1394" w:rsidRDefault="002C1394" w:rsidP="002C1394">
      <w:pPr>
        <w:numPr>
          <w:ilvl w:val="4"/>
          <w:numId w:val="8"/>
        </w:numPr>
        <w:suppressAutoHyphens w:val="0"/>
        <w:ind w:hanging="229"/>
        <w:contextualSpacing/>
        <w:jc w:val="both"/>
        <w:rPr>
          <w:lang w:val="ru-RU"/>
        </w:rPr>
      </w:pPr>
      <w:r w:rsidRPr="002C1394">
        <w:rPr>
          <w:lang w:val="ru-RU"/>
        </w:rPr>
        <w:t>осуществлять информационный поиск, в том числе с помощью компьютерных средств;</w:t>
      </w:r>
    </w:p>
    <w:p w:rsidR="002C1394" w:rsidRPr="002C1394" w:rsidRDefault="002C1394" w:rsidP="002C1394">
      <w:pPr>
        <w:numPr>
          <w:ilvl w:val="4"/>
          <w:numId w:val="8"/>
        </w:numPr>
        <w:suppressAutoHyphens w:val="0"/>
        <w:ind w:hanging="229"/>
        <w:contextualSpacing/>
        <w:jc w:val="both"/>
        <w:rPr>
          <w:lang w:val="ru-RU"/>
        </w:rPr>
      </w:pPr>
      <w:r w:rsidRPr="002C1394">
        <w:rPr>
          <w:lang w:val="ru-RU"/>
        </w:rPr>
        <w:t xml:space="preserve">работать с разными источниками информации; </w:t>
      </w:r>
    </w:p>
    <w:p w:rsidR="002C1394" w:rsidRPr="002C1394" w:rsidRDefault="002C1394" w:rsidP="002C1394">
      <w:pPr>
        <w:numPr>
          <w:ilvl w:val="4"/>
          <w:numId w:val="8"/>
        </w:numPr>
        <w:suppressAutoHyphens w:val="0"/>
        <w:ind w:hanging="229"/>
        <w:contextualSpacing/>
        <w:jc w:val="both"/>
        <w:rPr>
          <w:lang w:val="ru-RU"/>
        </w:rPr>
      </w:pPr>
      <w:r w:rsidRPr="002C1394">
        <w:rPr>
          <w:lang w:val="ru-RU"/>
        </w:rPr>
        <w:t>выделять и извлекать необходимую информацию из текстов различных жанров;</w:t>
      </w:r>
    </w:p>
    <w:p w:rsidR="002C1394" w:rsidRPr="002C1394" w:rsidRDefault="002C1394" w:rsidP="002C1394">
      <w:pPr>
        <w:numPr>
          <w:ilvl w:val="4"/>
          <w:numId w:val="8"/>
        </w:numPr>
        <w:suppressAutoHyphens w:val="0"/>
        <w:ind w:hanging="229"/>
        <w:contextualSpacing/>
        <w:jc w:val="both"/>
        <w:rPr>
          <w:lang w:val="ru-RU"/>
        </w:rPr>
      </w:pPr>
      <w:r w:rsidRPr="002C1394">
        <w:rPr>
          <w:lang w:val="ru-RU"/>
        </w:rPr>
        <w:t>перерабатывать информацию: сворачивать и разворачивать, выделять главное и второстепенное, структурировать;</w:t>
      </w:r>
    </w:p>
    <w:p w:rsidR="002C1394" w:rsidRPr="000C6A08" w:rsidRDefault="002C1394" w:rsidP="002C1394">
      <w:pPr>
        <w:pStyle w:val="a5"/>
        <w:widowControl/>
        <w:numPr>
          <w:ilvl w:val="1"/>
          <w:numId w:val="9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u w:val="single"/>
          <w:lang w:val="en-US"/>
        </w:rPr>
      </w:pPr>
      <w:proofErr w:type="spellStart"/>
      <w:r w:rsidRPr="000C6A08">
        <w:rPr>
          <w:rFonts w:eastAsia="Calibri" w:cs="Times New Roman"/>
          <w:u w:val="single"/>
          <w:lang w:val="en-US"/>
        </w:rPr>
        <w:t>работа</w:t>
      </w:r>
      <w:proofErr w:type="spellEnd"/>
      <w:r w:rsidRPr="000C6A08">
        <w:rPr>
          <w:rFonts w:eastAsia="Calibri" w:cs="Times New Roman"/>
          <w:u w:val="single"/>
          <w:lang w:val="en-US"/>
        </w:rPr>
        <w:t xml:space="preserve"> с </w:t>
      </w:r>
      <w:proofErr w:type="spellStart"/>
      <w:r w:rsidRPr="000C6A08">
        <w:rPr>
          <w:rFonts w:eastAsia="Calibri" w:cs="Times New Roman"/>
          <w:u w:val="single"/>
          <w:lang w:val="en-US"/>
        </w:rPr>
        <w:t>письменными</w:t>
      </w:r>
      <w:proofErr w:type="spellEnd"/>
      <w:r w:rsidRPr="000C6A08">
        <w:rPr>
          <w:rFonts w:eastAsia="Calibri" w:cs="Times New Roman"/>
          <w:u w:val="single"/>
        </w:rPr>
        <w:t xml:space="preserve"> </w:t>
      </w:r>
      <w:proofErr w:type="spellStart"/>
      <w:r w:rsidRPr="000C6A08">
        <w:rPr>
          <w:rFonts w:eastAsia="Calibri" w:cs="Times New Roman"/>
          <w:u w:val="single"/>
          <w:lang w:val="en-US"/>
        </w:rPr>
        <w:t>текстами</w:t>
      </w:r>
      <w:proofErr w:type="spellEnd"/>
      <w:r w:rsidRPr="000C6A08">
        <w:rPr>
          <w:rFonts w:eastAsia="Calibri" w:cs="Times New Roman"/>
          <w:u w:val="single"/>
          <w:lang w:val="en-US"/>
        </w:rPr>
        <w:t>:</w:t>
      </w:r>
    </w:p>
    <w:p w:rsidR="002C1394" w:rsidRPr="002C1394" w:rsidRDefault="002C1394" w:rsidP="002C1394">
      <w:pPr>
        <w:numPr>
          <w:ilvl w:val="4"/>
          <w:numId w:val="10"/>
        </w:numPr>
        <w:suppressAutoHyphens w:val="0"/>
        <w:autoSpaceDE w:val="0"/>
        <w:autoSpaceDN w:val="0"/>
        <w:adjustRightInd w:val="0"/>
        <w:ind w:hanging="229"/>
        <w:contextualSpacing/>
        <w:jc w:val="both"/>
        <w:rPr>
          <w:lang w:val="ru-RU"/>
        </w:rPr>
      </w:pPr>
      <w:r w:rsidRPr="002C1394">
        <w:rPr>
          <w:lang w:val="ru-RU"/>
        </w:rPr>
        <w:t xml:space="preserve">составлять </w:t>
      </w:r>
      <w:r w:rsidRPr="002C1394">
        <w:rPr>
          <w:b/>
          <w:lang w:val="ru-RU"/>
        </w:rPr>
        <w:t>простой и сложный план</w:t>
      </w:r>
      <w:r w:rsidRPr="002C1394">
        <w:rPr>
          <w:lang w:val="ru-RU"/>
        </w:rPr>
        <w:t xml:space="preserve"> письменного текста;</w:t>
      </w:r>
    </w:p>
    <w:p w:rsidR="002C1394" w:rsidRPr="002C1394" w:rsidRDefault="002C1394" w:rsidP="002C1394">
      <w:pPr>
        <w:numPr>
          <w:ilvl w:val="4"/>
          <w:numId w:val="10"/>
        </w:numPr>
        <w:suppressAutoHyphens w:val="0"/>
        <w:autoSpaceDE w:val="0"/>
        <w:autoSpaceDN w:val="0"/>
        <w:adjustRightInd w:val="0"/>
        <w:ind w:hanging="229"/>
        <w:contextualSpacing/>
        <w:jc w:val="both"/>
        <w:rPr>
          <w:lang w:val="ru-RU"/>
        </w:rPr>
      </w:pPr>
      <w:r w:rsidRPr="002C1394">
        <w:rPr>
          <w:lang w:val="ru-RU"/>
        </w:rPr>
        <w:t xml:space="preserve"> составлять тезисы, конспект, аннотацию, рецензию письменного текста; </w:t>
      </w:r>
    </w:p>
    <w:p w:rsidR="002C1394" w:rsidRPr="002C1394" w:rsidRDefault="002C1394" w:rsidP="002C1394">
      <w:pPr>
        <w:numPr>
          <w:ilvl w:val="4"/>
          <w:numId w:val="10"/>
        </w:numPr>
        <w:suppressAutoHyphens w:val="0"/>
        <w:autoSpaceDE w:val="0"/>
        <w:autoSpaceDN w:val="0"/>
        <w:adjustRightInd w:val="0"/>
        <w:ind w:hanging="229"/>
        <w:contextualSpacing/>
        <w:jc w:val="both"/>
        <w:rPr>
          <w:lang w:val="ru-RU"/>
        </w:rPr>
      </w:pPr>
      <w:r w:rsidRPr="002C1394">
        <w:rPr>
          <w:lang w:val="ru-RU"/>
        </w:rPr>
        <w:t>осуществлять пометки, выписки, цитирование письменного текста;</w:t>
      </w:r>
    </w:p>
    <w:p w:rsidR="002C1394" w:rsidRPr="002C1394" w:rsidRDefault="002C1394" w:rsidP="002C1394">
      <w:pPr>
        <w:numPr>
          <w:ilvl w:val="4"/>
          <w:numId w:val="10"/>
        </w:numPr>
        <w:suppressAutoHyphens w:val="0"/>
        <w:autoSpaceDE w:val="0"/>
        <w:autoSpaceDN w:val="0"/>
        <w:adjustRightInd w:val="0"/>
        <w:ind w:hanging="229"/>
        <w:contextualSpacing/>
        <w:jc w:val="both"/>
        <w:rPr>
          <w:lang w:val="ru-RU"/>
        </w:rPr>
      </w:pPr>
      <w:r w:rsidRPr="002C1394">
        <w:rPr>
          <w:lang w:val="ru-RU"/>
        </w:rPr>
        <w:t xml:space="preserve">составлять реферат по определенной форме; </w:t>
      </w:r>
    </w:p>
    <w:p w:rsidR="002C1394" w:rsidRPr="000C6A08" w:rsidRDefault="002C1394" w:rsidP="002C1394">
      <w:pPr>
        <w:pStyle w:val="a5"/>
        <w:widowControl/>
        <w:numPr>
          <w:ilvl w:val="1"/>
          <w:numId w:val="9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u w:val="single"/>
          <w:lang w:val="en-US"/>
        </w:rPr>
      </w:pPr>
      <w:proofErr w:type="spellStart"/>
      <w:r w:rsidRPr="000C6A08">
        <w:rPr>
          <w:rFonts w:eastAsia="Calibri" w:cs="Times New Roman"/>
          <w:u w:val="single"/>
          <w:lang w:val="en-US"/>
        </w:rPr>
        <w:t>работа</w:t>
      </w:r>
      <w:proofErr w:type="spellEnd"/>
      <w:r w:rsidRPr="000C6A08">
        <w:rPr>
          <w:rFonts w:eastAsia="Calibri" w:cs="Times New Roman"/>
          <w:u w:val="single"/>
          <w:lang w:val="en-US"/>
        </w:rPr>
        <w:t xml:space="preserve"> с </w:t>
      </w:r>
      <w:proofErr w:type="spellStart"/>
      <w:r w:rsidRPr="000C6A08">
        <w:rPr>
          <w:rFonts w:eastAsia="Calibri" w:cs="Times New Roman"/>
          <w:u w:val="single"/>
          <w:lang w:val="en-US"/>
        </w:rPr>
        <w:t>устными</w:t>
      </w:r>
      <w:proofErr w:type="spellEnd"/>
      <w:r w:rsidRPr="000C6A08">
        <w:rPr>
          <w:rFonts w:eastAsia="Calibri" w:cs="Times New Roman"/>
          <w:u w:val="single"/>
        </w:rPr>
        <w:t xml:space="preserve"> </w:t>
      </w:r>
      <w:proofErr w:type="spellStart"/>
      <w:r w:rsidRPr="000C6A08">
        <w:rPr>
          <w:rFonts w:eastAsia="Calibri" w:cs="Times New Roman"/>
          <w:u w:val="single"/>
          <w:lang w:val="en-US"/>
        </w:rPr>
        <w:t>текстами</w:t>
      </w:r>
      <w:proofErr w:type="spellEnd"/>
      <w:r w:rsidRPr="000C6A08">
        <w:rPr>
          <w:rFonts w:eastAsia="Calibri" w:cs="Times New Roman"/>
          <w:u w:val="single"/>
          <w:lang w:val="en-US"/>
        </w:rPr>
        <w:t>:</w:t>
      </w:r>
    </w:p>
    <w:p w:rsidR="002C1394" w:rsidRPr="000C6A08" w:rsidRDefault="002C1394" w:rsidP="002C1394">
      <w:pPr>
        <w:pStyle w:val="a5"/>
        <w:widowControl/>
        <w:numPr>
          <w:ilvl w:val="0"/>
          <w:numId w:val="11"/>
        </w:numPr>
        <w:tabs>
          <w:tab w:val="left" w:pos="1701"/>
        </w:tabs>
        <w:suppressAutoHyphens w:val="0"/>
        <w:autoSpaceDE w:val="0"/>
        <w:autoSpaceDN w:val="0"/>
        <w:adjustRightInd w:val="0"/>
        <w:ind w:hanging="2134"/>
        <w:jc w:val="both"/>
        <w:rPr>
          <w:rFonts w:eastAsia="Calibri" w:cs="Times New Roman"/>
        </w:rPr>
      </w:pPr>
      <w:r w:rsidRPr="000C6A08">
        <w:rPr>
          <w:rFonts w:cs="Times New Roman"/>
        </w:rPr>
        <w:t>догадываться о значении незнакомых слов или оборотов речи по контексту;</w:t>
      </w:r>
    </w:p>
    <w:p w:rsidR="002C1394" w:rsidRPr="000C6A08" w:rsidRDefault="002C1394" w:rsidP="002C1394">
      <w:pPr>
        <w:pStyle w:val="a5"/>
        <w:widowControl/>
        <w:numPr>
          <w:ilvl w:val="0"/>
          <w:numId w:val="11"/>
        </w:numPr>
        <w:tabs>
          <w:tab w:val="left" w:pos="1701"/>
        </w:tabs>
        <w:suppressAutoHyphens w:val="0"/>
        <w:autoSpaceDE w:val="0"/>
        <w:autoSpaceDN w:val="0"/>
        <w:adjustRightInd w:val="0"/>
        <w:ind w:hanging="2134"/>
        <w:jc w:val="both"/>
        <w:rPr>
          <w:rFonts w:eastAsia="Calibri" w:cs="Times New Roman"/>
        </w:rPr>
      </w:pPr>
      <w:r w:rsidRPr="000C6A08">
        <w:rPr>
          <w:rFonts w:cs="Times New Roman"/>
        </w:rPr>
        <w:t>составлять сложный план устного текста;</w:t>
      </w:r>
    </w:p>
    <w:p w:rsidR="002C1394" w:rsidRPr="000C6A08" w:rsidRDefault="002C1394" w:rsidP="002C1394">
      <w:pPr>
        <w:pStyle w:val="a5"/>
        <w:widowControl/>
        <w:numPr>
          <w:ilvl w:val="0"/>
          <w:numId w:val="11"/>
        </w:numPr>
        <w:tabs>
          <w:tab w:val="left" w:pos="1701"/>
        </w:tabs>
        <w:suppressAutoHyphens w:val="0"/>
        <w:autoSpaceDE w:val="0"/>
        <w:autoSpaceDN w:val="0"/>
        <w:adjustRightInd w:val="0"/>
        <w:ind w:hanging="2134"/>
        <w:jc w:val="both"/>
        <w:rPr>
          <w:rFonts w:eastAsia="Calibri" w:cs="Times New Roman"/>
        </w:rPr>
      </w:pPr>
      <w:r w:rsidRPr="000C6A08">
        <w:rPr>
          <w:rFonts w:cs="Times New Roman"/>
        </w:rPr>
        <w:t>составлять на основе устного текста таблицы, схемы, графики;</w:t>
      </w:r>
    </w:p>
    <w:p w:rsidR="002C1394" w:rsidRPr="000C6A08" w:rsidRDefault="002C1394" w:rsidP="002C1394">
      <w:pPr>
        <w:pStyle w:val="a5"/>
        <w:widowControl/>
        <w:numPr>
          <w:ilvl w:val="0"/>
          <w:numId w:val="11"/>
        </w:numPr>
        <w:tabs>
          <w:tab w:val="left" w:pos="1701"/>
        </w:tabs>
        <w:suppressAutoHyphens w:val="0"/>
        <w:autoSpaceDE w:val="0"/>
        <w:autoSpaceDN w:val="0"/>
        <w:adjustRightInd w:val="0"/>
        <w:ind w:hanging="2134"/>
        <w:jc w:val="both"/>
        <w:rPr>
          <w:rFonts w:eastAsia="Calibri" w:cs="Times New Roman"/>
        </w:rPr>
      </w:pPr>
      <w:proofErr w:type="spellStart"/>
      <w:r w:rsidRPr="000C6A08">
        <w:rPr>
          <w:rFonts w:cs="Times New Roman"/>
          <w:lang w:val="en-US"/>
        </w:rPr>
        <w:t>составлять</w:t>
      </w:r>
      <w:proofErr w:type="spellEnd"/>
      <w:r w:rsidRPr="000C6A08">
        <w:rPr>
          <w:rFonts w:cs="Times New Roman"/>
        </w:rPr>
        <w:t xml:space="preserve"> </w:t>
      </w:r>
      <w:proofErr w:type="spellStart"/>
      <w:r w:rsidRPr="000C6A08">
        <w:rPr>
          <w:rFonts w:cs="Times New Roman"/>
          <w:lang w:val="en-US"/>
        </w:rPr>
        <w:t>тезисы</w:t>
      </w:r>
      <w:proofErr w:type="spellEnd"/>
      <w:r w:rsidRPr="000C6A08">
        <w:rPr>
          <w:rFonts w:cs="Times New Roman"/>
        </w:rPr>
        <w:t xml:space="preserve"> </w:t>
      </w:r>
      <w:proofErr w:type="spellStart"/>
      <w:r w:rsidRPr="000C6A08">
        <w:rPr>
          <w:rFonts w:cs="Times New Roman"/>
          <w:lang w:val="en-US"/>
        </w:rPr>
        <w:t>устного</w:t>
      </w:r>
      <w:proofErr w:type="spellEnd"/>
      <w:r w:rsidRPr="000C6A08">
        <w:rPr>
          <w:rFonts w:cs="Times New Roman"/>
        </w:rPr>
        <w:t xml:space="preserve"> </w:t>
      </w:r>
      <w:proofErr w:type="spellStart"/>
      <w:r w:rsidRPr="000C6A08">
        <w:rPr>
          <w:rFonts w:cs="Times New Roman"/>
          <w:lang w:val="en-US"/>
        </w:rPr>
        <w:t>текста</w:t>
      </w:r>
      <w:proofErr w:type="spellEnd"/>
      <w:r w:rsidRPr="000C6A08">
        <w:rPr>
          <w:rFonts w:cs="Times New Roman"/>
          <w:lang w:val="en-US"/>
        </w:rPr>
        <w:t>;</w:t>
      </w:r>
    </w:p>
    <w:p w:rsidR="002C1394" w:rsidRPr="000C6A08" w:rsidRDefault="002C1394" w:rsidP="002C1394">
      <w:pPr>
        <w:pStyle w:val="a5"/>
        <w:widowControl/>
        <w:numPr>
          <w:ilvl w:val="0"/>
          <w:numId w:val="11"/>
        </w:numPr>
        <w:tabs>
          <w:tab w:val="left" w:pos="1701"/>
        </w:tabs>
        <w:suppressAutoHyphens w:val="0"/>
        <w:autoSpaceDE w:val="0"/>
        <w:autoSpaceDN w:val="0"/>
        <w:adjustRightInd w:val="0"/>
        <w:ind w:hanging="2134"/>
        <w:jc w:val="both"/>
        <w:rPr>
          <w:rFonts w:eastAsia="Calibri" w:cs="Times New Roman"/>
        </w:rPr>
      </w:pPr>
      <w:proofErr w:type="spellStart"/>
      <w:r w:rsidRPr="000C6A08">
        <w:rPr>
          <w:rFonts w:cs="Times New Roman"/>
          <w:lang w:val="en-US"/>
        </w:rPr>
        <w:t>составлять</w:t>
      </w:r>
      <w:proofErr w:type="spellEnd"/>
      <w:r w:rsidRPr="000C6A08">
        <w:rPr>
          <w:rFonts w:cs="Times New Roman"/>
        </w:rPr>
        <w:t xml:space="preserve"> </w:t>
      </w:r>
      <w:proofErr w:type="spellStart"/>
      <w:r w:rsidRPr="000C6A08">
        <w:rPr>
          <w:rFonts w:cs="Times New Roman"/>
          <w:lang w:val="en-US"/>
        </w:rPr>
        <w:t>конспект</w:t>
      </w:r>
      <w:proofErr w:type="spellEnd"/>
      <w:r w:rsidRPr="000C6A08">
        <w:rPr>
          <w:rFonts w:cs="Times New Roman"/>
        </w:rPr>
        <w:t xml:space="preserve"> </w:t>
      </w:r>
      <w:proofErr w:type="spellStart"/>
      <w:r w:rsidRPr="000C6A08">
        <w:rPr>
          <w:rFonts w:cs="Times New Roman"/>
          <w:lang w:val="en-US"/>
        </w:rPr>
        <w:t>устного</w:t>
      </w:r>
      <w:proofErr w:type="spellEnd"/>
      <w:r w:rsidRPr="000C6A08">
        <w:rPr>
          <w:rFonts w:cs="Times New Roman"/>
        </w:rPr>
        <w:t xml:space="preserve"> </w:t>
      </w:r>
      <w:proofErr w:type="spellStart"/>
      <w:r w:rsidRPr="000C6A08">
        <w:rPr>
          <w:rFonts w:cs="Times New Roman"/>
          <w:lang w:val="en-US"/>
        </w:rPr>
        <w:t>текста</w:t>
      </w:r>
      <w:proofErr w:type="spellEnd"/>
      <w:r w:rsidRPr="000C6A08">
        <w:rPr>
          <w:rFonts w:cs="Times New Roman"/>
          <w:lang w:val="en-US"/>
        </w:rPr>
        <w:t>;</w:t>
      </w:r>
    </w:p>
    <w:p w:rsidR="002C1394" w:rsidRPr="000C6A08" w:rsidRDefault="002C1394" w:rsidP="002C1394">
      <w:pPr>
        <w:pStyle w:val="a5"/>
        <w:widowControl/>
        <w:numPr>
          <w:ilvl w:val="0"/>
          <w:numId w:val="11"/>
        </w:numPr>
        <w:tabs>
          <w:tab w:val="left" w:pos="1701"/>
        </w:tabs>
        <w:suppressAutoHyphens w:val="0"/>
        <w:autoSpaceDE w:val="0"/>
        <w:autoSpaceDN w:val="0"/>
        <w:adjustRightInd w:val="0"/>
        <w:ind w:hanging="2134"/>
        <w:jc w:val="both"/>
        <w:rPr>
          <w:rFonts w:eastAsia="Calibri" w:cs="Times New Roman"/>
        </w:rPr>
      </w:pPr>
      <w:r w:rsidRPr="000C6A08">
        <w:rPr>
          <w:rFonts w:cs="Times New Roman"/>
        </w:rPr>
        <w:t>с</w:t>
      </w:r>
      <w:proofErr w:type="spellStart"/>
      <w:r w:rsidRPr="000C6A08">
        <w:rPr>
          <w:rFonts w:cs="Times New Roman"/>
          <w:lang w:val="en-US"/>
        </w:rPr>
        <w:t>оставлять</w:t>
      </w:r>
      <w:proofErr w:type="spellEnd"/>
      <w:r w:rsidRPr="000C6A08">
        <w:rPr>
          <w:rFonts w:cs="Times New Roman"/>
        </w:rPr>
        <w:t xml:space="preserve"> </w:t>
      </w:r>
      <w:proofErr w:type="spellStart"/>
      <w:r w:rsidRPr="000C6A08">
        <w:rPr>
          <w:rFonts w:cs="Times New Roman"/>
          <w:lang w:val="en-US"/>
        </w:rPr>
        <w:t>доклад</w:t>
      </w:r>
      <w:proofErr w:type="spellEnd"/>
      <w:r w:rsidRPr="000C6A08">
        <w:rPr>
          <w:rFonts w:cs="Times New Roman"/>
          <w:lang w:val="en-US"/>
        </w:rPr>
        <w:t xml:space="preserve">; </w:t>
      </w:r>
    </w:p>
    <w:p w:rsidR="002C1394" w:rsidRPr="000C6A08" w:rsidRDefault="002C1394" w:rsidP="002C1394">
      <w:pPr>
        <w:pStyle w:val="a5"/>
        <w:widowControl/>
        <w:numPr>
          <w:ilvl w:val="1"/>
          <w:numId w:val="9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u w:val="single"/>
          <w:lang w:val="en-US"/>
        </w:rPr>
      </w:pPr>
      <w:proofErr w:type="spellStart"/>
      <w:r w:rsidRPr="000C6A08">
        <w:rPr>
          <w:rFonts w:eastAsia="Calibri" w:cs="Times New Roman"/>
          <w:u w:val="single"/>
          <w:lang w:val="en-US"/>
        </w:rPr>
        <w:t>использование</w:t>
      </w:r>
      <w:proofErr w:type="spellEnd"/>
      <w:r w:rsidRPr="000C6A08">
        <w:rPr>
          <w:rFonts w:eastAsia="Calibri" w:cs="Times New Roman"/>
          <w:u w:val="single"/>
        </w:rPr>
        <w:t xml:space="preserve"> </w:t>
      </w:r>
      <w:proofErr w:type="spellStart"/>
      <w:r w:rsidRPr="000C6A08">
        <w:rPr>
          <w:rFonts w:eastAsia="Calibri" w:cs="Times New Roman"/>
          <w:u w:val="single"/>
          <w:lang w:val="en-US"/>
        </w:rPr>
        <w:t>знаково-символических</w:t>
      </w:r>
      <w:proofErr w:type="spellEnd"/>
      <w:r w:rsidRPr="000C6A08">
        <w:rPr>
          <w:rFonts w:eastAsia="Calibri" w:cs="Times New Roman"/>
          <w:u w:val="single"/>
        </w:rPr>
        <w:t xml:space="preserve"> </w:t>
      </w:r>
      <w:proofErr w:type="spellStart"/>
      <w:r w:rsidRPr="000C6A08">
        <w:rPr>
          <w:rFonts w:eastAsia="Calibri" w:cs="Times New Roman"/>
          <w:u w:val="single"/>
          <w:lang w:val="en-US"/>
        </w:rPr>
        <w:t>средств</w:t>
      </w:r>
      <w:proofErr w:type="spellEnd"/>
      <w:r w:rsidRPr="000C6A08">
        <w:rPr>
          <w:rFonts w:eastAsia="Calibri" w:cs="Times New Roman"/>
          <w:u w:val="single"/>
          <w:lang w:val="en-US"/>
        </w:rPr>
        <w:t>:</w:t>
      </w:r>
    </w:p>
    <w:p w:rsidR="002C1394" w:rsidRPr="002C1394" w:rsidRDefault="002C1394" w:rsidP="002C1394">
      <w:pPr>
        <w:numPr>
          <w:ilvl w:val="3"/>
          <w:numId w:val="12"/>
        </w:numPr>
        <w:suppressAutoHyphens w:val="0"/>
        <w:ind w:left="1843" w:hanging="425"/>
        <w:contextualSpacing/>
        <w:jc w:val="both"/>
        <w:rPr>
          <w:lang w:val="ru-RU"/>
        </w:rPr>
      </w:pPr>
      <w:r w:rsidRPr="002C1394">
        <w:rPr>
          <w:lang w:val="ru-RU"/>
        </w:rPr>
        <w:t xml:space="preserve">составлять на основании текста таблицы, схемы, графики, диаграммы; </w:t>
      </w:r>
    </w:p>
    <w:p w:rsidR="002C1394" w:rsidRPr="002C1394" w:rsidRDefault="002C1394" w:rsidP="002C1394">
      <w:pPr>
        <w:numPr>
          <w:ilvl w:val="3"/>
          <w:numId w:val="12"/>
        </w:numPr>
        <w:suppressAutoHyphens w:val="0"/>
        <w:autoSpaceDE w:val="0"/>
        <w:autoSpaceDN w:val="0"/>
        <w:adjustRightInd w:val="0"/>
        <w:ind w:left="1843" w:hanging="425"/>
        <w:contextualSpacing/>
        <w:jc w:val="both"/>
        <w:rPr>
          <w:lang w:val="ru-RU"/>
        </w:rPr>
      </w:pPr>
      <w:r w:rsidRPr="002C1394">
        <w:rPr>
          <w:lang w:val="ru-RU"/>
        </w:rPr>
        <w:t>уметь перевести учебное содержание из одной знаково-символической системы в другую.</w:t>
      </w:r>
    </w:p>
    <w:p w:rsidR="002C1394" w:rsidRPr="000C6A08" w:rsidRDefault="002C1394" w:rsidP="002C1394">
      <w:pPr>
        <w:pStyle w:val="a5"/>
        <w:widowControl/>
        <w:numPr>
          <w:ilvl w:val="1"/>
          <w:numId w:val="9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u w:val="single"/>
        </w:rPr>
      </w:pPr>
      <w:r w:rsidRPr="000C6A08">
        <w:rPr>
          <w:rFonts w:eastAsia="Calibri" w:cs="Times New Roman"/>
          <w:u w:val="single"/>
        </w:rPr>
        <w:t>операции с любым предметным знанием: воспроизведение, понимание, применение.</w:t>
      </w:r>
    </w:p>
    <w:p w:rsidR="002C1394" w:rsidRPr="000C6A08" w:rsidRDefault="002C1394" w:rsidP="002C1394">
      <w:pPr>
        <w:pStyle w:val="a5"/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b/>
        </w:rPr>
      </w:pPr>
      <w:r w:rsidRPr="000C6A08">
        <w:rPr>
          <w:rFonts w:eastAsia="Calibri" w:cs="Times New Roman"/>
          <w:b/>
        </w:rPr>
        <w:t xml:space="preserve">  Логические действия – мыслительные приемы и операции.</w:t>
      </w:r>
    </w:p>
    <w:p w:rsidR="002C1394" w:rsidRPr="000C6A08" w:rsidRDefault="002C1394" w:rsidP="002C1394">
      <w:pPr>
        <w:ind w:left="567"/>
        <w:contextualSpacing/>
        <w:jc w:val="both"/>
        <w:rPr>
          <w:b/>
        </w:rPr>
      </w:pPr>
      <w:r w:rsidRPr="002C1394">
        <w:rPr>
          <w:b/>
          <w:lang w:val="ru-RU"/>
        </w:rPr>
        <w:t xml:space="preserve">   </w:t>
      </w:r>
      <w:proofErr w:type="spellStart"/>
      <w:r w:rsidRPr="000C6A08">
        <w:rPr>
          <w:b/>
        </w:rPr>
        <w:t>Анализ</w:t>
      </w:r>
      <w:proofErr w:type="spellEnd"/>
      <w:r w:rsidRPr="000C6A08">
        <w:rPr>
          <w:b/>
        </w:rPr>
        <w:t xml:space="preserve"> и </w:t>
      </w:r>
      <w:proofErr w:type="spellStart"/>
      <w:r w:rsidRPr="000C6A08">
        <w:rPr>
          <w:b/>
        </w:rPr>
        <w:t>синтез</w:t>
      </w:r>
      <w:proofErr w:type="spellEnd"/>
      <w:r w:rsidRPr="000C6A08">
        <w:rPr>
          <w:b/>
        </w:rPr>
        <w:t>:</w:t>
      </w:r>
    </w:p>
    <w:p w:rsidR="002C1394" w:rsidRPr="002C1394" w:rsidRDefault="002C1394" w:rsidP="002C1394">
      <w:pPr>
        <w:numPr>
          <w:ilvl w:val="3"/>
          <w:numId w:val="13"/>
        </w:numPr>
        <w:suppressAutoHyphens w:val="0"/>
        <w:ind w:left="1843" w:hanging="425"/>
        <w:contextualSpacing/>
        <w:jc w:val="both"/>
        <w:rPr>
          <w:lang w:val="ru-RU"/>
        </w:rPr>
      </w:pPr>
      <w:r w:rsidRPr="002C1394">
        <w:rPr>
          <w:lang w:val="ru-RU"/>
        </w:rPr>
        <w:t>определять объект анализа и синтеза, то есть ограничивать вещь или процесс от других вещей или процессов;</w:t>
      </w:r>
    </w:p>
    <w:p w:rsidR="002C1394" w:rsidRPr="002C1394" w:rsidRDefault="002C1394" w:rsidP="002C1394">
      <w:pPr>
        <w:numPr>
          <w:ilvl w:val="3"/>
          <w:numId w:val="13"/>
        </w:numPr>
        <w:suppressAutoHyphens w:val="0"/>
        <w:ind w:left="1843" w:hanging="425"/>
        <w:contextualSpacing/>
        <w:jc w:val="both"/>
        <w:rPr>
          <w:lang w:val="ru-RU"/>
        </w:rPr>
      </w:pPr>
      <w:r w:rsidRPr="002C1394">
        <w:rPr>
          <w:lang w:val="ru-RU"/>
        </w:rPr>
        <w:t>определять аспект анализа и синтеза, то есть устанавливать точку зрения, с которой будут определяться существенные признаки изучаемого объекта;</w:t>
      </w:r>
    </w:p>
    <w:p w:rsidR="002C1394" w:rsidRPr="002C1394" w:rsidRDefault="002C1394" w:rsidP="002C1394">
      <w:pPr>
        <w:numPr>
          <w:ilvl w:val="3"/>
          <w:numId w:val="13"/>
        </w:numPr>
        <w:suppressAutoHyphens w:val="0"/>
        <w:ind w:left="1843" w:hanging="425"/>
        <w:contextualSpacing/>
        <w:jc w:val="both"/>
        <w:rPr>
          <w:lang w:val="ru-RU"/>
        </w:rPr>
      </w:pPr>
      <w:r w:rsidRPr="002C1394">
        <w:rPr>
          <w:lang w:val="ru-RU"/>
        </w:rPr>
        <w:t>определять причинно-следственные отношения компонентов объекта, то есть устанавливать, какими компонентами данный компонент порожден или изменен и какие компоненты данным компонентом порождены или изменены;</w:t>
      </w:r>
    </w:p>
    <w:p w:rsidR="002C1394" w:rsidRPr="000C6A08" w:rsidRDefault="002C1394" w:rsidP="002C1394">
      <w:pPr>
        <w:numPr>
          <w:ilvl w:val="3"/>
          <w:numId w:val="13"/>
        </w:numPr>
        <w:suppressAutoHyphens w:val="0"/>
        <w:ind w:left="1843" w:hanging="425"/>
        <w:contextualSpacing/>
        <w:jc w:val="both"/>
      </w:pPr>
      <w:proofErr w:type="spellStart"/>
      <w:r w:rsidRPr="000C6A08">
        <w:t>определять</w:t>
      </w:r>
      <w:proofErr w:type="spellEnd"/>
      <w:r w:rsidRPr="000C6A08">
        <w:t xml:space="preserve"> </w:t>
      </w:r>
      <w:proofErr w:type="spellStart"/>
      <w:r w:rsidRPr="000C6A08">
        <w:t>существенные</w:t>
      </w:r>
      <w:proofErr w:type="spellEnd"/>
      <w:r w:rsidRPr="000C6A08">
        <w:t xml:space="preserve"> </w:t>
      </w:r>
      <w:proofErr w:type="spellStart"/>
      <w:r w:rsidRPr="000C6A08">
        <w:t>признаки</w:t>
      </w:r>
      <w:proofErr w:type="spellEnd"/>
      <w:r w:rsidRPr="000C6A08">
        <w:t xml:space="preserve"> </w:t>
      </w:r>
      <w:proofErr w:type="spellStart"/>
      <w:r w:rsidRPr="000C6A08">
        <w:t>объекта</w:t>
      </w:r>
      <w:proofErr w:type="spellEnd"/>
      <w:r w:rsidRPr="000C6A08">
        <w:t xml:space="preserve">. </w:t>
      </w:r>
    </w:p>
    <w:p w:rsidR="002C1394" w:rsidRPr="000C6A08" w:rsidRDefault="002C1394" w:rsidP="002C1394">
      <w:pPr>
        <w:ind w:firstLine="567"/>
        <w:contextualSpacing/>
        <w:jc w:val="both"/>
        <w:rPr>
          <w:b/>
        </w:rPr>
      </w:pPr>
      <w:proofErr w:type="spellStart"/>
      <w:r w:rsidRPr="000C6A08">
        <w:rPr>
          <w:b/>
        </w:rPr>
        <w:t>Сравнение</w:t>
      </w:r>
      <w:proofErr w:type="spellEnd"/>
      <w:r w:rsidRPr="000C6A08">
        <w:rPr>
          <w:b/>
        </w:rPr>
        <w:t>:</w:t>
      </w:r>
    </w:p>
    <w:p w:rsidR="002C1394" w:rsidRPr="000C6A08" w:rsidRDefault="002C1394" w:rsidP="002C1394">
      <w:pPr>
        <w:pStyle w:val="a5"/>
        <w:widowControl/>
        <w:numPr>
          <w:ilvl w:val="0"/>
          <w:numId w:val="14"/>
        </w:numPr>
        <w:suppressAutoHyphens w:val="0"/>
        <w:jc w:val="both"/>
        <w:rPr>
          <w:rFonts w:cs="Times New Roman"/>
        </w:rPr>
      </w:pPr>
      <w:r w:rsidRPr="000C6A08">
        <w:rPr>
          <w:rFonts w:cs="Times New Roman"/>
        </w:rPr>
        <w:lastRenderedPageBreak/>
        <w:t xml:space="preserve">определять объекты сравнения, то есть отграничивать вещи и процессы от других вещей и процессов; </w:t>
      </w:r>
    </w:p>
    <w:p w:rsidR="002C1394" w:rsidRPr="000C6A08" w:rsidRDefault="002C1394" w:rsidP="002C1394">
      <w:pPr>
        <w:pStyle w:val="a5"/>
        <w:widowControl/>
        <w:numPr>
          <w:ilvl w:val="0"/>
          <w:numId w:val="14"/>
        </w:numPr>
        <w:suppressAutoHyphens w:val="0"/>
        <w:jc w:val="both"/>
        <w:rPr>
          <w:rFonts w:cs="Times New Roman"/>
        </w:rPr>
      </w:pPr>
      <w:r w:rsidRPr="000C6A08">
        <w:rPr>
          <w:rFonts w:cs="Times New Roman"/>
        </w:rPr>
        <w:t xml:space="preserve">определять аспект сравнения объектов, то есть устанавливать точку зрения, с которой будут сопоставляться существенные признаки объектов; </w:t>
      </w:r>
    </w:p>
    <w:p w:rsidR="002C1394" w:rsidRPr="000C6A08" w:rsidRDefault="002C1394" w:rsidP="002C1394">
      <w:pPr>
        <w:pStyle w:val="a5"/>
        <w:widowControl/>
        <w:numPr>
          <w:ilvl w:val="0"/>
          <w:numId w:val="14"/>
        </w:numPr>
        <w:suppressAutoHyphens w:val="0"/>
        <w:jc w:val="both"/>
        <w:rPr>
          <w:rFonts w:cs="Times New Roman"/>
        </w:rPr>
      </w:pPr>
      <w:r w:rsidRPr="000C6A08">
        <w:rPr>
          <w:rFonts w:cs="Times New Roman"/>
        </w:rPr>
        <w:t xml:space="preserve">выполнять сравнение по аналогии, то есть из сходства объектов в некоторых признаках делать предположение об их сходстве в других признаках. </w:t>
      </w:r>
    </w:p>
    <w:p w:rsidR="002C1394" w:rsidRPr="000C6A08" w:rsidRDefault="002C1394" w:rsidP="002C1394">
      <w:pPr>
        <w:ind w:firstLine="567"/>
        <w:contextualSpacing/>
        <w:jc w:val="both"/>
        <w:rPr>
          <w:b/>
        </w:rPr>
      </w:pPr>
      <w:r w:rsidRPr="002C1394">
        <w:rPr>
          <w:b/>
          <w:lang w:val="ru-RU"/>
        </w:rPr>
        <w:t xml:space="preserve"> </w:t>
      </w:r>
      <w:proofErr w:type="spellStart"/>
      <w:r w:rsidRPr="000C6A08">
        <w:rPr>
          <w:b/>
        </w:rPr>
        <w:t>Обобщение</w:t>
      </w:r>
      <w:proofErr w:type="spellEnd"/>
      <w:r w:rsidRPr="000C6A08">
        <w:rPr>
          <w:b/>
        </w:rPr>
        <w:t xml:space="preserve"> и </w:t>
      </w:r>
      <w:proofErr w:type="spellStart"/>
      <w:r w:rsidRPr="000C6A08">
        <w:rPr>
          <w:b/>
        </w:rPr>
        <w:t>классификация</w:t>
      </w:r>
      <w:proofErr w:type="spellEnd"/>
      <w:r w:rsidRPr="000C6A08">
        <w:rPr>
          <w:b/>
        </w:rPr>
        <w:t>:</w:t>
      </w:r>
    </w:p>
    <w:p w:rsidR="002C1394" w:rsidRPr="000C6A08" w:rsidRDefault="002C1394" w:rsidP="002C1394">
      <w:pPr>
        <w:pStyle w:val="a5"/>
        <w:widowControl/>
        <w:numPr>
          <w:ilvl w:val="0"/>
          <w:numId w:val="15"/>
        </w:numPr>
        <w:suppressAutoHyphens w:val="0"/>
        <w:jc w:val="both"/>
        <w:rPr>
          <w:rFonts w:cs="Times New Roman"/>
        </w:rPr>
      </w:pPr>
      <w:r w:rsidRPr="000C6A08">
        <w:rPr>
          <w:rFonts w:cs="Times New Roman"/>
        </w:rPr>
        <w:t xml:space="preserve">осуществлять индуктивное обобщение (от единичного достоверного к общему вероятностному), то есть определять общие существенные признаки двух и более объектов и зафиксировать их в форме понятия или суждения; </w:t>
      </w:r>
    </w:p>
    <w:p w:rsidR="002C1394" w:rsidRPr="000C6A08" w:rsidRDefault="002C1394" w:rsidP="002C1394">
      <w:pPr>
        <w:pStyle w:val="a5"/>
        <w:widowControl/>
        <w:numPr>
          <w:ilvl w:val="0"/>
          <w:numId w:val="15"/>
        </w:numPr>
        <w:suppressAutoHyphens w:val="0"/>
        <w:jc w:val="both"/>
        <w:rPr>
          <w:rFonts w:cs="Times New Roman"/>
        </w:rPr>
      </w:pPr>
      <w:r w:rsidRPr="000C6A08">
        <w:rPr>
          <w:rFonts w:cs="Times New Roman"/>
        </w:rPr>
        <w:t xml:space="preserve">осуществлять дедуктивное обобщение (подведение единичного достоверного под общее достоверное), то есть актуализировать понятие или суждение и отождествлять с ним соответствующие существенные признаки одного и более объектов; </w:t>
      </w:r>
    </w:p>
    <w:p w:rsidR="002C1394" w:rsidRPr="000C6A08" w:rsidRDefault="002C1394" w:rsidP="002C1394">
      <w:pPr>
        <w:pStyle w:val="a5"/>
        <w:widowControl/>
        <w:numPr>
          <w:ilvl w:val="0"/>
          <w:numId w:val="15"/>
        </w:numPr>
        <w:suppressAutoHyphens w:val="0"/>
        <w:jc w:val="both"/>
        <w:rPr>
          <w:rFonts w:cs="Times New Roman"/>
        </w:rPr>
      </w:pPr>
      <w:r w:rsidRPr="000C6A08">
        <w:rPr>
          <w:rFonts w:cs="Times New Roman"/>
        </w:rPr>
        <w:t xml:space="preserve">осуществлять классификацию, то есть делить род (класс) на виды (подклассы) на основе установления признаков объектов, составляющих род; </w:t>
      </w:r>
    </w:p>
    <w:p w:rsidR="002C1394" w:rsidRPr="000C6A08" w:rsidRDefault="002C1394" w:rsidP="002C1394">
      <w:pPr>
        <w:ind w:firstLine="567"/>
        <w:contextualSpacing/>
        <w:jc w:val="both"/>
        <w:rPr>
          <w:b/>
        </w:rPr>
      </w:pPr>
      <w:proofErr w:type="spellStart"/>
      <w:r w:rsidRPr="000C6A08">
        <w:rPr>
          <w:b/>
        </w:rPr>
        <w:t>Определение</w:t>
      </w:r>
      <w:proofErr w:type="spellEnd"/>
      <w:r w:rsidRPr="000C6A08">
        <w:rPr>
          <w:b/>
        </w:rPr>
        <w:t xml:space="preserve"> </w:t>
      </w:r>
      <w:proofErr w:type="spellStart"/>
      <w:r w:rsidRPr="000C6A08">
        <w:rPr>
          <w:b/>
        </w:rPr>
        <w:t>понятий</w:t>
      </w:r>
      <w:proofErr w:type="spellEnd"/>
      <w:r w:rsidRPr="000C6A08">
        <w:rPr>
          <w:b/>
        </w:rPr>
        <w:t>:</w:t>
      </w:r>
    </w:p>
    <w:p w:rsidR="002C1394" w:rsidRPr="000C6A08" w:rsidRDefault="002C1394" w:rsidP="002C1394">
      <w:pPr>
        <w:pStyle w:val="a5"/>
        <w:widowControl/>
        <w:numPr>
          <w:ilvl w:val="0"/>
          <w:numId w:val="16"/>
        </w:numPr>
        <w:suppressAutoHyphens w:val="0"/>
        <w:jc w:val="both"/>
        <w:rPr>
          <w:rFonts w:cs="Times New Roman"/>
        </w:rPr>
      </w:pPr>
      <w:r w:rsidRPr="000C6A08">
        <w:rPr>
          <w:rFonts w:cs="Times New Roman"/>
        </w:rPr>
        <w:t xml:space="preserve">различать объем и содержание понятий, то есть определяемые объекты и совокупность их существенных признаков; </w:t>
      </w:r>
    </w:p>
    <w:p w:rsidR="002C1394" w:rsidRPr="000C6A08" w:rsidRDefault="002C1394" w:rsidP="002C1394">
      <w:pPr>
        <w:pStyle w:val="a5"/>
        <w:widowControl/>
        <w:numPr>
          <w:ilvl w:val="0"/>
          <w:numId w:val="16"/>
        </w:numPr>
        <w:suppressAutoHyphens w:val="0"/>
        <w:jc w:val="both"/>
        <w:rPr>
          <w:rFonts w:cs="Times New Roman"/>
        </w:rPr>
      </w:pPr>
      <w:r w:rsidRPr="000C6A08">
        <w:rPr>
          <w:rFonts w:cs="Times New Roman"/>
        </w:rPr>
        <w:t xml:space="preserve">осуществлять </w:t>
      </w:r>
      <w:proofErr w:type="spellStart"/>
      <w:proofErr w:type="gramStart"/>
      <w:r w:rsidRPr="000C6A08">
        <w:rPr>
          <w:rFonts w:cs="Times New Roman"/>
        </w:rPr>
        <w:t>родо</w:t>
      </w:r>
      <w:proofErr w:type="spellEnd"/>
      <w:r w:rsidRPr="000C6A08">
        <w:rPr>
          <w:rFonts w:cs="Times New Roman"/>
        </w:rPr>
        <w:t>-видовое</w:t>
      </w:r>
      <w:proofErr w:type="gramEnd"/>
      <w:r w:rsidRPr="000C6A08">
        <w:rPr>
          <w:rFonts w:cs="Times New Roman"/>
        </w:rPr>
        <w:t xml:space="preserve"> определение понятий, то есть находить ближайший род объектов определяемого понятия и их отличительные существенные признаки. </w:t>
      </w:r>
    </w:p>
    <w:p w:rsidR="002C1394" w:rsidRPr="000C6A08" w:rsidRDefault="002C1394" w:rsidP="002C1394">
      <w:pPr>
        <w:ind w:firstLine="567"/>
        <w:contextualSpacing/>
        <w:jc w:val="both"/>
      </w:pPr>
      <w:r w:rsidRPr="002C1394">
        <w:rPr>
          <w:b/>
          <w:lang w:val="ru-RU"/>
        </w:rPr>
        <w:t xml:space="preserve"> </w:t>
      </w:r>
      <w:proofErr w:type="spellStart"/>
      <w:r w:rsidRPr="000C6A08">
        <w:rPr>
          <w:b/>
        </w:rPr>
        <w:t>Доказательство</w:t>
      </w:r>
      <w:proofErr w:type="spellEnd"/>
      <w:r w:rsidRPr="000C6A08">
        <w:rPr>
          <w:b/>
        </w:rPr>
        <w:t xml:space="preserve"> и </w:t>
      </w:r>
      <w:proofErr w:type="spellStart"/>
      <w:r w:rsidRPr="000C6A08">
        <w:rPr>
          <w:b/>
        </w:rPr>
        <w:t>опровержение</w:t>
      </w:r>
      <w:proofErr w:type="spellEnd"/>
      <w:r w:rsidRPr="000C6A08">
        <w:t xml:space="preserve">: </w:t>
      </w:r>
    </w:p>
    <w:p w:rsidR="002C1394" w:rsidRPr="000C6A08" w:rsidRDefault="002C1394" w:rsidP="002C1394">
      <w:pPr>
        <w:pStyle w:val="a5"/>
        <w:widowControl/>
        <w:numPr>
          <w:ilvl w:val="0"/>
          <w:numId w:val="17"/>
        </w:numPr>
        <w:suppressAutoHyphens w:val="0"/>
        <w:jc w:val="both"/>
        <w:rPr>
          <w:rFonts w:cs="Times New Roman"/>
        </w:rPr>
      </w:pPr>
      <w:r w:rsidRPr="000C6A08">
        <w:rPr>
          <w:rFonts w:cs="Times New Roman"/>
        </w:rPr>
        <w:t>различать компоненты доказательства, то есть тезис, аргументы и форму доказательства;</w:t>
      </w:r>
    </w:p>
    <w:p w:rsidR="002C1394" w:rsidRPr="000C6A08" w:rsidRDefault="002C1394" w:rsidP="002C1394">
      <w:pPr>
        <w:pStyle w:val="a5"/>
        <w:widowControl/>
        <w:numPr>
          <w:ilvl w:val="0"/>
          <w:numId w:val="17"/>
        </w:numPr>
        <w:suppressAutoHyphens w:val="0"/>
        <w:jc w:val="both"/>
        <w:rPr>
          <w:rFonts w:cs="Times New Roman"/>
        </w:rPr>
      </w:pPr>
      <w:r w:rsidRPr="000C6A08">
        <w:rPr>
          <w:rFonts w:cs="Times New Roman"/>
        </w:rPr>
        <w:t xml:space="preserve">осуществлять прямое индуктивное доказательство, то есть непосредственно выводить истинность общего тезиса из аргументов, являющихся менее общими суждениями; </w:t>
      </w:r>
    </w:p>
    <w:p w:rsidR="002C1394" w:rsidRPr="000C6A08" w:rsidRDefault="002C1394" w:rsidP="002C1394">
      <w:pPr>
        <w:pStyle w:val="a5"/>
        <w:widowControl/>
        <w:numPr>
          <w:ilvl w:val="0"/>
          <w:numId w:val="17"/>
        </w:numPr>
        <w:suppressAutoHyphens w:val="0"/>
        <w:jc w:val="both"/>
        <w:rPr>
          <w:rFonts w:cs="Times New Roman"/>
        </w:rPr>
      </w:pPr>
      <w:r w:rsidRPr="000C6A08">
        <w:rPr>
          <w:rFonts w:cs="Times New Roman"/>
        </w:rPr>
        <w:t xml:space="preserve">осуществлять прямое дедуктивное доказательство, то есть непосредственно выводить истинность тезиса из аргументов, являющихся более общими суждениями;  </w:t>
      </w:r>
    </w:p>
    <w:p w:rsidR="002C1394" w:rsidRPr="000C6A08" w:rsidRDefault="002C1394" w:rsidP="002C1394">
      <w:pPr>
        <w:ind w:firstLine="567"/>
        <w:contextualSpacing/>
        <w:jc w:val="both"/>
        <w:rPr>
          <w:b/>
        </w:rPr>
      </w:pPr>
      <w:r w:rsidRPr="002C1394">
        <w:rPr>
          <w:b/>
          <w:lang w:val="ru-RU"/>
        </w:rPr>
        <w:t xml:space="preserve"> </w:t>
      </w:r>
      <w:proofErr w:type="spellStart"/>
      <w:r w:rsidRPr="000C6A08">
        <w:rPr>
          <w:b/>
        </w:rPr>
        <w:t>Определение</w:t>
      </w:r>
      <w:proofErr w:type="spellEnd"/>
      <w:r w:rsidRPr="000C6A08">
        <w:rPr>
          <w:b/>
        </w:rPr>
        <w:t xml:space="preserve"> и </w:t>
      </w:r>
      <w:proofErr w:type="spellStart"/>
      <w:r w:rsidRPr="000C6A08">
        <w:rPr>
          <w:b/>
        </w:rPr>
        <w:t>решение</w:t>
      </w:r>
      <w:proofErr w:type="spellEnd"/>
      <w:r w:rsidRPr="000C6A08">
        <w:rPr>
          <w:b/>
        </w:rPr>
        <w:t xml:space="preserve"> </w:t>
      </w:r>
      <w:proofErr w:type="spellStart"/>
      <w:r w:rsidRPr="000C6A08">
        <w:rPr>
          <w:b/>
        </w:rPr>
        <w:t>проблем</w:t>
      </w:r>
      <w:proofErr w:type="spellEnd"/>
      <w:r w:rsidRPr="000C6A08">
        <w:rPr>
          <w:b/>
        </w:rPr>
        <w:t>:</w:t>
      </w:r>
    </w:p>
    <w:p w:rsidR="002C1394" w:rsidRPr="000C6A08" w:rsidRDefault="002C1394" w:rsidP="002C1394">
      <w:pPr>
        <w:pStyle w:val="a5"/>
        <w:widowControl/>
        <w:numPr>
          <w:ilvl w:val="0"/>
          <w:numId w:val="18"/>
        </w:numPr>
        <w:suppressAutoHyphens w:val="0"/>
        <w:jc w:val="both"/>
        <w:rPr>
          <w:rFonts w:cs="Times New Roman"/>
        </w:rPr>
      </w:pPr>
      <w:r w:rsidRPr="000C6A08">
        <w:rPr>
          <w:rFonts w:cs="Times New Roman"/>
        </w:rPr>
        <w:t xml:space="preserve">определять проблему, то есть устанавливать несоответствие между желаемым и действительным, известным и неизвестным; </w:t>
      </w:r>
    </w:p>
    <w:p w:rsidR="002C1394" w:rsidRPr="000C6A08" w:rsidRDefault="002C1394" w:rsidP="002C1394">
      <w:pPr>
        <w:pStyle w:val="a5"/>
        <w:widowControl/>
        <w:numPr>
          <w:ilvl w:val="0"/>
          <w:numId w:val="18"/>
        </w:numPr>
        <w:suppressAutoHyphens w:val="0"/>
        <w:jc w:val="both"/>
        <w:rPr>
          <w:rFonts w:cs="Times New Roman"/>
        </w:rPr>
      </w:pPr>
      <w:r w:rsidRPr="000C6A08">
        <w:rPr>
          <w:rFonts w:cs="Times New Roman"/>
        </w:rPr>
        <w:t xml:space="preserve">осуществлять перенос знаний, умений, способов действий в новую ситуацию для решения проблемы; </w:t>
      </w:r>
    </w:p>
    <w:p w:rsidR="002C1394" w:rsidRPr="000C6A08" w:rsidRDefault="002C1394" w:rsidP="002C1394">
      <w:pPr>
        <w:pStyle w:val="2"/>
        <w:shd w:val="clear" w:color="auto" w:fill="auto"/>
        <w:spacing w:before="0" w:line="240" w:lineRule="auto"/>
        <w:ind w:left="-567" w:right="23" w:firstLine="851"/>
        <w:contextualSpacing/>
        <w:jc w:val="center"/>
        <w:rPr>
          <w:rFonts w:cs="Times New Roman"/>
          <w:b/>
          <w:sz w:val="24"/>
          <w:szCs w:val="24"/>
        </w:rPr>
      </w:pPr>
    </w:p>
    <w:p w:rsidR="002C1394" w:rsidRPr="000C6A08" w:rsidRDefault="002C1394" w:rsidP="002C1394">
      <w:pPr>
        <w:pStyle w:val="2"/>
        <w:shd w:val="clear" w:color="auto" w:fill="auto"/>
        <w:spacing w:before="0" w:line="240" w:lineRule="auto"/>
        <w:ind w:left="-567" w:right="23" w:firstLine="851"/>
        <w:contextualSpacing/>
        <w:jc w:val="center"/>
        <w:rPr>
          <w:rFonts w:cs="Times New Roman"/>
          <w:b/>
          <w:sz w:val="24"/>
          <w:szCs w:val="24"/>
        </w:rPr>
      </w:pPr>
      <w:r w:rsidRPr="000C6A08">
        <w:rPr>
          <w:rFonts w:cs="Times New Roman"/>
          <w:b/>
          <w:sz w:val="24"/>
          <w:szCs w:val="24"/>
        </w:rPr>
        <w:t xml:space="preserve">Личностные результаты </w:t>
      </w:r>
    </w:p>
    <w:p w:rsidR="002C1394" w:rsidRPr="000C6A08" w:rsidRDefault="002C1394" w:rsidP="002C1394">
      <w:pPr>
        <w:pStyle w:val="2"/>
        <w:shd w:val="clear" w:color="auto" w:fill="auto"/>
        <w:spacing w:before="0" w:line="240" w:lineRule="auto"/>
        <w:ind w:left="-567" w:right="23" w:firstLine="1275"/>
        <w:contextualSpacing/>
        <w:jc w:val="left"/>
        <w:rPr>
          <w:rFonts w:cs="Times New Roman"/>
          <w:sz w:val="24"/>
          <w:szCs w:val="24"/>
        </w:rPr>
      </w:pPr>
      <w:r w:rsidRPr="000C6A08">
        <w:rPr>
          <w:rFonts w:eastAsia="Calibri" w:cs="Times New Roman"/>
          <w:sz w:val="24"/>
          <w:szCs w:val="24"/>
        </w:rPr>
        <w:t xml:space="preserve">В блоке </w:t>
      </w:r>
      <w:r w:rsidRPr="000C6A08">
        <w:rPr>
          <w:rFonts w:eastAsia="Calibri" w:cs="Times New Roman"/>
          <w:b/>
          <w:bCs/>
          <w:sz w:val="24"/>
          <w:szCs w:val="24"/>
        </w:rPr>
        <w:t>личностных</w:t>
      </w:r>
      <w:r w:rsidRPr="000C6A08">
        <w:rPr>
          <w:rFonts w:cs="Times New Roman"/>
          <w:b/>
          <w:sz w:val="24"/>
          <w:szCs w:val="24"/>
        </w:rPr>
        <w:t xml:space="preserve"> УУД</w:t>
      </w:r>
      <w:r w:rsidRPr="000C6A08">
        <w:rPr>
          <w:rFonts w:cs="Times New Roman"/>
          <w:sz w:val="24"/>
          <w:szCs w:val="24"/>
        </w:rPr>
        <w:t xml:space="preserve"> выделяется три вида действий.</w:t>
      </w:r>
    </w:p>
    <w:p w:rsidR="002C1394" w:rsidRPr="000C6A08" w:rsidRDefault="002C1394" w:rsidP="002C1394">
      <w:pPr>
        <w:pStyle w:val="2"/>
        <w:numPr>
          <w:ilvl w:val="0"/>
          <w:numId w:val="25"/>
        </w:numPr>
        <w:shd w:val="clear" w:color="auto" w:fill="auto"/>
        <w:spacing w:before="0" w:line="240" w:lineRule="atLeast"/>
        <w:ind w:right="23"/>
        <w:contextualSpacing/>
        <w:jc w:val="left"/>
        <w:rPr>
          <w:rFonts w:eastAsia="Calibri" w:cs="Times New Roman"/>
          <w:sz w:val="24"/>
          <w:szCs w:val="24"/>
        </w:rPr>
      </w:pPr>
      <w:r w:rsidRPr="000C6A08">
        <w:rPr>
          <w:rFonts w:cs="Times New Roman"/>
          <w:b/>
          <w:sz w:val="24"/>
          <w:szCs w:val="24"/>
        </w:rPr>
        <w:t xml:space="preserve">Самоопределение, </w:t>
      </w:r>
      <w:r w:rsidRPr="000C6A08">
        <w:rPr>
          <w:rFonts w:cs="Times New Roman"/>
          <w:sz w:val="24"/>
          <w:szCs w:val="24"/>
        </w:rPr>
        <w:t>включающее</w:t>
      </w:r>
      <w:r w:rsidRPr="000C6A08">
        <w:rPr>
          <w:rFonts w:eastAsia="Calibri" w:cs="Times New Roman"/>
          <w:sz w:val="24"/>
          <w:szCs w:val="24"/>
        </w:rPr>
        <w:t>:</w:t>
      </w:r>
    </w:p>
    <w:p w:rsidR="002C1394" w:rsidRPr="000C6A08" w:rsidRDefault="002C1394" w:rsidP="002C1394">
      <w:pPr>
        <w:pStyle w:val="2"/>
        <w:numPr>
          <w:ilvl w:val="0"/>
          <w:numId w:val="23"/>
        </w:numPr>
        <w:shd w:val="clear" w:color="auto" w:fill="auto"/>
        <w:spacing w:before="0" w:line="240" w:lineRule="atLeast"/>
        <w:ind w:right="23"/>
        <w:contextualSpacing/>
        <w:jc w:val="left"/>
        <w:rPr>
          <w:rFonts w:eastAsia="Calibri" w:cs="Times New Roman"/>
          <w:b/>
          <w:sz w:val="24"/>
          <w:szCs w:val="24"/>
        </w:rPr>
      </w:pPr>
      <w:r w:rsidRPr="000C6A08">
        <w:rPr>
          <w:rFonts w:eastAsia="Calibri" w:cs="Times New Roman"/>
          <w:b/>
          <w:sz w:val="24"/>
          <w:szCs w:val="24"/>
        </w:rPr>
        <w:t xml:space="preserve">формирование основ гражданской идентичности: </w:t>
      </w:r>
    </w:p>
    <w:p w:rsidR="002C1394" w:rsidRPr="000C6A08" w:rsidRDefault="002C1394" w:rsidP="002C1394">
      <w:pPr>
        <w:pStyle w:val="2"/>
        <w:numPr>
          <w:ilvl w:val="0"/>
          <w:numId w:val="24"/>
        </w:numPr>
        <w:shd w:val="clear" w:color="auto" w:fill="auto"/>
        <w:spacing w:before="0" w:line="240" w:lineRule="atLeast"/>
        <w:ind w:right="23"/>
        <w:contextualSpacing/>
        <w:jc w:val="left"/>
        <w:rPr>
          <w:rFonts w:eastAsia="Calibri" w:cs="Times New Roman"/>
          <w:sz w:val="24"/>
          <w:szCs w:val="24"/>
        </w:rPr>
      </w:pPr>
      <w:r w:rsidRPr="000C6A08">
        <w:rPr>
          <w:rFonts w:eastAsia="Calibri" w:cs="Times New Roman"/>
          <w:sz w:val="24"/>
          <w:szCs w:val="24"/>
        </w:rPr>
        <w:t>проявление патриотизма – уважения и сопричастности к России, к своей малой родине, к прошлому и настоящему своего Отечества;</w:t>
      </w:r>
    </w:p>
    <w:p w:rsidR="002C1394" w:rsidRPr="000C6A08" w:rsidRDefault="002C1394" w:rsidP="002C1394">
      <w:pPr>
        <w:pStyle w:val="2"/>
        <w:numPr>
          <w:ilvl w:val="0"/>
          <w:numId w:val="24"/>
        </w:numPr>
        <w:shd w:val="clear" w:color="auto" w:fill="auto"/>
        <w:spacing w:before="0" w:line="240" w:lineRule="atLeast"/>
        <w:ind w:right="23"/>
        <w:contextualSpacing/>
        <w:jc w:val="left"/>
        <w:rPr>
          <w:rFonts w:cs="Times New Roman"/>
          <w:b/>
          <w:sz w:val="24"/>
          <w:szCs w:val="24"/>
        </w:rPr>
      </w:pPr>
      <w:r w:rsidRPr="000C6A08">
        <w:rPr>
          <w:rFonts w:eastAsia="Calibri" w:cs="Times New Roman"/>
          <w:sz w:val="24"/>
          <w:szCs w:val="24"/>
        </w:rPr>
        <w:t>осознание и проявление себя гражданином России, патриотом своего Отечества;</w:t>
      </w:r>
    </w:p>
    <w:p w:rsidR="002C1394" w:rsidRPr="000C6A08" w:rsidRDefault="002C1394" w:rsidP="002C1394">
      <w:pPr>
        <w:autoSpaceDE w:val="0"/>
        <w:autoSpaceDN w:val="0"/>
        <w:adjustRightInd w:val="0"/>
        <w:contextualSpacing/>
        <w:jc w:val="both"/>
        <w:rPr>
          <w:b/>
        </w:rPr>
      </w:pPr>
      <w:r w:rsidRPr="002C1394">
        <w:rPr>
          <w:b/>
          <w:lang w:val="ru-RU"/>
        </w:rPr>
        <w:lastRenderedPageBreak/>
        <w:t xml:space="preserve"> </w:t>
      </w:r>
      <w:r w:rsidRPr="000C6A08">
        <w:rPr>
          <w:b/>
        </w:rPr>
        <w:t xml:space="preserve">-  </w:t>
      </w:r>
      <w:proofErr w:type="spellStart"/>
      <w:r w:rsidRPr="000C6A08">
        <w:rPr>
          <w:b/>
        </w:rPr>
        <w:t>осознание</w:t>
      </w:r>
      <w:proofErr w:type="spellEnd"/>
      <w:r w:rsidRPr="000C6A08">
        <w:rPr>
          <w:b/>
        </w:rPr>
        <w:t xml:space="preserve"> </w:t>
      </w:r>
      <w:proofErr w:type="spellStart"/>
      <w:r w:rsidRPr="000C6A08">
        <w:rPr>
          <w:b/>
        </w:rPr>
        <w:t>своей</w:t>
      </w:r>
      <w:proofErr w:type="spellEnd"/>
      <w:r w:rsidRPr="000C6A08">
        <w:rPr>
          <w:b/>
        </w:rPr>
        <w:t xml:space="preserve"> </w:t>
      </w:r>
      <w:proofErr w:type="spellStart"/>
      <w:r w:rsidRPr="000C6A08">
        <w:rPr>
          <w:b/>
        </w:rPr>
        <w:t>этнической</w:t>
      </w:r>
      <w:proofErr w:type="spellEnd"/>
      <w:r w:rsidRPr="000C6A08">
        <w:rPr>
          <w:b/>
        </w:rPr>
        <w:t xml:space="preserve"> </w:t>
      </w:r>
      <w:proofErr w:type="spellStart"/>
      <w:r w:rsidRPr="000C6A08">
        <w:rPr>
          <w:b/>
        </w:rPr>
        <w:t>принадлежности</w:t>
      </w:r>
      <w:proofErr w:type="spellEnd"/>
      <w:r w:rsidRPr="000C6A08">
        <w:rPr>
          <w:b/>
        </w:rPr>
        <w:t>:</w:t>
      </w:r>
    </w:p>
    <w:p w:rsidR="002C1394" w:rsidRPr="000C6A08" w:rsidRDefault="002C1394" w:rsidP="002C1394">
      <w:pPr>
        <w:pStyle w:val="a5"/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b/>
        </w:rPr>
      </w:pPr>
      <w:r w:rsidRPr="000C6A08">
        <w:rPr>
          <w:rFonts w:eastAsia="Calibri" w:cs="Times New Roman"/>
        </w:rPr>
        <w:t>проявление уважения к людям своего сообщества, своего края, своей страны; гордость за их достижения; сопереживание им в радостях и бедах;</w:t>
      </w:r>
    </w:p>
    <w:p w:rsidR="002C1394" w:rsidRPr="000C6A08" w:rsidRDefault="002C1394" w:rsidP="002C1394">
      <w:pPr>
        <w:pStyle w:val="a5"/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b/>
        </w:rPr>
      </w:pPr>
      <w:r w:rsidRPr="000C6A08">
        <w:rPr>
          <w:rFonts w:cs="Times New Roman"/>
        </w:rPr>
        <w:t>усвоение гуманистических, демократических и традиционных ценностей многонационального российского общества;</w:t>
      </w:r>
    </w:p>
    <w:p w:rsidR="002C1394" w:rsidRPr="000C6A08" w:rsidRDefault="002C1394" w:rsidP="002C1394">
      <w:pPr>
        <w:autoSpaceDE w:val="0"/>
        <w:autoSpaceDN w:val="0"/>
        <w:adjustRightInd w:val="0"/>
        <w:contextualSpacing/>
        <w:jc w:val="both"/>
      </w:pPr>
      <w:r w:rsidRPr="000C6A08">
        <w:rPr>
          <w:b/>
        </w:rPr>
        <w:t xml:space="preserve">- </w:t>
      </w:r>
      <w:proofErr w:type="spellStart"/>
      <w:r w:rsidRPr="000C6A08">
        <w:rPr>
          <w:b/>
        </w:rPr>
        <w:t>формирование</w:t>
      </w:r>
      <w:proofErr w:type="spellEnd"/>
      <w:r w:rsidRPr="000C6A08">
        <w:rPr>
          <w:b/>
        </w:rPr>
        <w:t xml:space="preserve"> </w:t>
      </w:r>
      <w:proofErr w:type="spellStart"/>
      <w:r w:rsidRPr="000C6A08">
        <w:rPr>
          <w:b/>
        </w:rPr>
        <w:t>основ</w:t>
      </w:r>
      <w:proofErr w:type="spellEnd"/>
      <w:r w:rsidRPr="000C6A08">
        <w:rPr>
          <w:b/>
        </w:rPr>
        <w:t xml:space="preserve"> </w:t>
      </w:r>
      <w:proofErr w:type="spellStart"/>
      <w:r w:rsidRPr="000C6A08">
        <w:rPr>
          <w:b/>
        </w:rPr>
        <w:t>культурной</w:t>
      </w:r>
      <w:proofErr w:type="spellEnd"/>
      <w:r w:rsidRPr="000C6A08">
        <w:rPr>
          <w:b/>
        </w:rPr>
        <w:t xml:space="preserve"> </w:t>
      </w:r>
      <w:proofErr w:type="spellStart"/>
      <w:r w:rsidRPr="000C6A08">
        <w:rPr>
          <w:b/>
        </w:rPr>
        <w:t>идентичности</w:t>
      </w:r>
      <w:proofErr w:type="spellEnd"/>
      <w:r w:rsidRPr="000C6A08">
        <w:rPr>
          <w:b/>
        </w:rPr>
        <w:t>:</w:t>
      </w:r>
    </w:p>
    <w:p w:rsidR="002C1394" w:rsidRPr="000C6A08" w:rsidRDefault="002C1394" w:rsidP="002C1394">
      <w:pPr>
        <w:pStyle w:val="a5"/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</w:rPr>
      </w:pPr>
      <w:r w:rsidRPr="000C6A08">
        <w:rPr>
          <w:rFonts w:eastAsia="Calibri" w:cs="Times New Roman"/>
        </w:rPr>
        <w:t>понимание культуры как порождения трудовой преобразующей и созидательной деятельности человека;</w:t>
      </w:r>
    </w:p>
    <w:p w:rsidR="002C1394" w:rsidRPr="000C6A08" w:rsidRDefault="002C1394" w:rsidP="002C1394">
      <w:pPr>
        <w:pStyle w:val="a5"/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</w:rPr>
      </w:pPr>
      <w:r w:rsidRPr="000C6A08">
        <w:rPr>
          <w:rFonts w:cs="Times New Roman"/>
        </w:rPr>
        <w:t xml:space="preserve">знание истории, языка, культуры своего народа, своего края, основ культурного наследия народов России и человечества; </w:t>
      </w:r>
    </w:p>
    <w:p w:rsidR="002C1394" w:rsidRPr="00556C35" w:rsidRDefault="002C1394" w:rsidP="002C1394">
      <w:pPr>
        <w:pStyle w:val="a5"/>
        <w:numPr>
          <w:ilvl w:val="0"/>
          <w:numId w:val="25"/>
        </w:numPr>
        <w:jc w:val="both"/>
        <w:rPr>
          <w:b/>
        </w:rPr>
      </w:pPr>
      <w:proofErr w:type="spellStart"/>
      <w:r w:rsidRPr="00556C35">
        <w:rPr>
          <w:b/>
        </w:rPr>
        <w:t>Смыслообразование</w:t>
      </w:r>
      <w:proofErr w:type="spellEnd"/>
      <w:r w:rsidRPr="00556C35">
        <w:rPr>
          <w:b/>
        </w:rPr>
        <w:t xml:space="preserve">, </w:t>
      </w:r>
      <w:r w:rsidRPr="00556C35">
        <w:t>включающее:</w:t>
      </w:r>
    </w:p>
    <w:p w:rsidR="002C1394" w:rsidRPr="000C6A08" w:rsidRDefault="002C1394" w:rsidP="002C1394">
      <w:pPr>
        <w:pStyle w:val="a5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</w:rPr>
      </w:pPr>
      <w:r w:rsidRPr="000C6A08">
        <w:rPr>
          <w:rFonts w:cs="Times New Roman"/>
        </w:rPr>
        <w:t>о</w:t>
      </w:r>
      <w:r w:rsidRPr="000C6A08">
        <w:rPr>
          <w:rFonts w:eastAsia="Calibri" w:cs="Times New Roman"/>
        </w:rPr>
        <w:t>сознание единства и целостности окружающего мира; его социального, культурного, языкового, духовного многообразия;</w:t>
      </w:r>
    </w:p>
    <w:p w:rsidR="002C1394" w:rsidRPr="000C6A08" w:rsidRDefault="002C1394" w:rsidP="002C1394">
      <w:pPr>
        <w:pStyle w:val="a5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</w:rPr>
      </w:pPr>
      <w:r w:rsidRPr="000C6A08">
        <w:rPr>
          <w:rFonts w:eastAsia="Calibri" w:cs="Times New Roman"/>
        </w:rPr>
        <w:t>осознание современного многообразия типов мировоззрения; общественных, религиозных, атеистических, культурных традиций, определяющих разные объяснения происходящего в мире;</w:t>
      </w:r>
    </w:p>
    <w:p w:rsidR="002C1394" w:rsidRPr="000C6A08" w:rsidRDefault="002C1394" w:rsidP="002C1394">
      <w:pPr>
        <w:pStyle w:val="a5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</w:rPr>
      </w:pPr>
      <w:r w:rsidRPr="000C6A08">
        <w:rPr>
          <w:rFonts w:eastAsia="Calibri" w:cs="Times New Roman"/>
        </w:rPr>
        <w:t>осознание   места и роли науки, учебных предметов в формировании картины мира и формировании личности;</w:t>
      </w:r>
    </w:p>
    <w:p w:rsidR="002C1394" w:rsidRPr="000C6A08" w:rsidRDefault="002C1394" w:rsidP="002C1394">
      <w:pPr>
        <w:pStyle w:val="a5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</w:rPr>
      </w:pPr>
      <w:r w:rsidRPr="000C6A08">
        <w:rPr>
          <w:rFonts w:eastAsia="Calibri" w:cs="Times New Roman"/>
        </w:rPr>
        <w:t>развитие познавательных интересов и учебных мотивов; мотивов достижения и социального признания;</w:t>
      </w:r>
    </w:p>
    <w:p w:rsidR="002C1394" w:rsidRDefault="002C1394" w:rsidP="002C1394">
      <w:pPr>
        <w:pStyle w:val="a5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</w:rPr>
      </w:pPr>
      <w:r w:rsidRPr="000C6A08">
        <w:rPr>
          <w:rFonts w:eastAsia="Calibri" w:cs="Times New Roman"/>
        </w:rPr>
        <w:t>осознание потребности и готовности к самообразованию, в том числе и в рамках самостоятельной деятельности вне Гимназии;</w:t>
      </w:r>
    </w:p>
    <w:p w:rsidR="002C1394" w:rsidRPr="000C6A08" w:rsidRDefault="002C1394" w:rsidP="002C1394">
      <w:pPr>
        <w:pStyle w:val="a5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</w:rPr>
      </w:pPr>
      <w:r w:rsidRPr="000C6A08">
        <w:rPr>
          <w:b/>
        </w:rPr>
        <w:t xml:space="preserve">Нравственно-этическая ориентация, </w:t>
      </w:r>
      <w:r w:rsidRPr="000C6A08">
        <w:t>включающая:</w:t>
      </w:r>
    </w:p>
    <w:p w:rsidR="002C1394" w:rsidRPr="000C6A08" w:rsidRDefault="002C1394" w:rsidP="002C1394">
      <w:pPr>
        <w:pStyle w:val="a5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</w:rPr>
      </w:pPr>
      <w:r w:rsidRPr="000C6A08">
        <w:rPr>
          <w:rFonts w:eastAsia="Calibri" w:cs="Times New Roman"/>
        </w:rPr>
        <w:t>выстраивание толерантного (уважительно-доброжелательного) отношения к окружающим людям, включая людей иного мнения, мировоззрения, культуры, веры, языка, гражданской позиции;</w:t>
      </w:r>
    </w:p>
    <w:p w:rsidR="002C1394" w:rsidRPr="000C6A08" w:rsidRDefault="002C1394" w:rsidP="002C1394">
      <w:pPr>
        <w:pStyle w:val="a5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</w:rPr>
      </w:pPr>
      <w:r w:rsidRPr="000C6A08">
        <w:rPr>
          <w:rFonts w:eastAsia="Calibri" w:cs="Times New Roman"/>
        </w:rPr>
        <w:t>построение взаимоотношения с другими на основе доброжелательности и сотрудничества, взаимопомощи и поддержки; умение справляться с агрессивностью и эгоизмом, договариваться с партнерами;</w:t>
      </w:r>
    </w:p>
    <w:p w:rsidR="002C1394" w:rsidRPr="009A484D" w:rsidRDefault="002C1394" w:rsidP="009A484D">
      <w:pPr>
        <w:pStyle w:val="a5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</w:rPr>
      </w:pPr>
      <w:r w:rsidRPr="000C6A08">
        <w:rPr>
          <w:rFonts w:eastAsia="Calibri" w:cs="Times New Roman"/>
        </w:rPr>
        <w:t>выделение «доброго» и «красивого» в культурном наследии России и мира, в общественном и личном опыте, отделение его от «дурного» и «безобразного»; выбор поступков в различных ситуациях с опорой на представления о «Добре» и «Красоте».</w:t>
      </w:r>
    </w:p>
    <w:p w:rsidR="002C1394" w:rsidRPr="00E10926" w:rsidRDefault="009A484D" w:rsidP="002C1394">
      <w:pPr>
        <w:pStyle w:val="a3"/>
        <w:shd w:val="clear" w:color="auto" w:fill="FFFFFF"/>
        <w:spacing w:before="0" w:after="0"/>
        <w:ind w:left="720"/>
        <w:contextualSpacing/>
        <w:jc w:val="both"/>
        <w:rPr>
          <w:color w:val="000000"/>
        </w:rPr>
      </w:pPr>
      <w:r>
        <w:rPr>
          <w:color w:val="000000"/>
        </w:rPr>
        <w:t>По окон</w:t>
      </w:r>
      <w:r w:rsidR="002C1394" w:rsidRPr="00E10926">
        <w:rPr>
          <w:color w:val="000000"/>
        </w:rPr>
        <w:t>чании</w:t>
      </w:r>
      <w:r w:rsidR="002C1394">
        <w:rPr>
          <w:color w:val="000000"/>
        </w:rPr>
        <w:t xml:space="preserve"> курса, ученики должны </w:t>
      </w:r>
      <w:r w:rsidR="002C1394" w:rsidRPr="00E10926">
        <w:rPr>
          <w:color w:val="000000"/>
        </w:rPr>
        <w:t>быть готовы к выполнению экзаменационной работы. Готовность ученика к экзамену включает умение выполнять предложенные задания, осуществлять самоконтроль, умение правильно распределя</w:t>
      </w:r>
      <w:r w:rsidR="002C1394">
        <w:rPr>
          <w:color w:val="000000"/>
        </w:rPr>
        <w:t xml:space="preserve">ть </w:t>
      </w:r>
      <w:r>
        <w:rPr>
          <w:color w:val="000000"/>
        </w:rPr>
        <w:t>отведенное в</w:t>
      </w:r>
      <w:r w:rsidR="002C1394" w:rsidRPr="00E10926">
        <w:rPr>
          <w:color w:val="000000"/>
        </w:rPr>
        <w:t>ремя на выполнение тестовых заданий, концентрировать внимание, а также психологический настрой. </w:t>
      </w:r>
    </w:p>
    <w:p w:rsidR="002C1394" w:rsidRPr="002C1394" w:rsidRDefault="002C1394" w:rsidP="002C1394">
      <w:pPr>
        <w:ind w:left="360"/>
        <w:contextualSpacing/>
        <w:jc w:val="both"/>
        <w:rPr>
          <w:b/>
          <w:lang w:val="ru-RU"/>
        </w:rPr>
      </w:pPr>
    </w:p>
    <w:p w:rsidR="002C1394" w:rsidRPr="002C1394" w:rsidRDefault="002C1394" w:rsidP="002C1394">
      <w:pPr>
        <w:ind w:left="360"/>
        <w:contextualSpacing/>
        <w:jc w:val="both"/>
        <w:rPr>
          <w:lang w:val="ru-RU"/>
        </w:rPr>
      </w:pPr>
      <w:r w:rsidRPr="002C1394">
        <w:rPr>
          <w:b/>
          <w:lang w:val="ru-RU"/>
        </w:rPr>
        <w:t xml:space="preserve">Оценочная деятельность </w:t>
      </w:r>
      <w:r w:rsidRPr="002C1394">
        <w:rPr>
          <w:lang w:val="ru-RU"/>
        </w:rPr>
        <w:t xml:space="preserve">  осуществляется через формирующее и констатирующее оценивание на основе критериального оценивания.</w:t>
      </w:r>
    </w:p>
    <w:p w:rsidR="002C1394" w:rsidRPr="002C1394" w:rsidRDefault="002C1394" w:rsidP="002C1394">
      <w:pPr>
        <w:contextualSpacing/>
        <w:jc w:val="both"/>
        <w:rPr>
          <w:lang w:val="ru-RU"/>
        </w:rPr>
      </w:pPr>
      <w:r w:rsidRPr="002C1394">
        <w:rPr>
          <w:b/>
          <w:i/>
          <w:lang w:val="ru-RU"/>
        </w:rPr>
        <w:t xml:space="preserve">Объектом </w:t>
      </w:r>
      <w:r w:rsidRPr="002C1394">
        <w:rPr>
          <w:lang w:val="ru-RU"/>
        </w:rPr>
        <w:t xml:space="preserve">оценочной деятельности являются образовательные результаты - предметные, </w:t>
      </w:r>
      <w:proofErr w:type="spellStart"/>
      <w:r w:rsidRPr="002C1394">
        <w:rPr>
          <w:lang w:val="ru-RU"/>
        </w:rPr>
        <w:t>метапредметные</w:t>
      </w:r>
      <w:proofErr w:type="spellEnd"/>
      <w:r w:rsidRPr="002C1394">
        <w:rPr>
          <w:lang w:val="ru-RU"/>
        </w:rPr>
        <w:t xml:space="preserve"> и личностные. </w:t>
      </w:r>
    </w:p>
    <w:p w:rsidR="002C1394" w:rsidRPr="002C1394" w:rsidRDefault="002C1394" w:rsidP="002C1394">
      <w:pPr>
        <w:contextualSpacing/>
        <w:jc w:val="both"/>
        <w:rPr>
          <w:lang w:val="ru-RU"/>
        </w:rPr>
      </w:pPr>
      <w:r w:rsidRPr="002C1394">
        <w:rPr>
          <w:b/>
          <w:i/>
          <w:lang w:val="ru-RU"/>
        </w:rPr>
        <w:t>Оценочные процедуры:</w:t>
      </w:r>
      <w:r w:rsidRPr="002C1394">
        <w:rPr>
          <w:lang w:val="ru-RU"/>
        </w:rPr>
        <w:t xml:space="preserve"> стартовая диагностика, текущий контроль, промежуточная аттестация, итоговая аттестация. </w:t>
      </w:r>
    </w:p>
    <w:p w:rsidR="002C1394" w:rsidRPr="002C1394" w:rsidRDefault="002C1394" w:rsidP="002C1394">
      <w:pPr>
        <w:contextualSpacing/>
        <w:jc w:val="both"/>
        <w:rPr>
          <w:lang w:val="ru-RU"/>
        </w:rPr>
      </w:pPr>
      <w:r w:rsidRPr="002C1394">
        <w:rPr>
          <w:lang w:val="ru-RU"/>
        </w:rPr>
        <w:t>Для оценки предметных образовательных результатов используется зачетная система – «зачет», «не зачет».</w:t>
      </w:r>
    </w:p>
    <w:p w:rsidR="002C1394" w:rsidRDefault="002C1394" w:rsidP="00CB44E9">
      <w:pPr>
        <w:rPr>
          <w:b/>
          <w:lang w:val="ru-RU"/>
        </w:rPr>
      </w:pPr>
    </w:p>
    <w:p w:rsidR="009A484D" w:rsidRPr="00642A02" w:rsidRDefault="009A484D" w:rsidP="002C1394">
      <w:pPr>
        <w:jc w:val="center"/>
        <w:rPr>
          <w:b/>
          <w:lang w:val="ru-RU"/>
        </w:rPr>
      </w:pPr>
    </w:p>
    <w:p w:rsidR="001E6B24" w:rsidRDefault="002C1394" w:rsidP="002C1394">
      <w:pPr>
        <w:jc w:val="center"/>
        <w:rPr>
          <w:b/>
          <w:lang w:val="ru-RU"/>
        </w:rPr>
      </w:pPr>
      <w:proofErr w:type="spellStart"/>
      <w:r w:rsidRPr="003F7F6A">
        <w:rPr>
          <w:b/>
        </w:rPr>
        <w:lastRenderedPageBreak/>
        <w:t>Содержание</w:t>
      </w:r>
      <w:proofErr w:type="spellEnd"/>
      <w:r w:rsidRPr="003F7F6A">
        <w:rPr>
          <w:b/>
        </w:rPr>
        <w:t xml:space="preserve"> </w:t>
      </w:r>
      <w:proofErr w:type="spellStart"/>
      <w:r w:rsidRPr="003F7F6A">
        <w:rPr>
          <w:b/>
        </w:rPr>
        <w:t>учебного</w:t>
      </w:r>
      <w:proofErr w:type="spellEnd"/>
      <w:r w:rsidRPr="003F7F6A">
        <w:rPr>
          <w:b/>
        </w:rPr>
        <w:t xml:space="preserve"> </w:t>
      </w:r>
      <w:proofErr w:type="spellStart"/>
      <w:r w:rsidRPr="003F7F6A">
        <w:rPr>
          <w:b/>
        </w:rPr>
        <w:t>курса</w:t>
      </w:r>
      <w:proofErr w:type="spellEnd"/>
      <w:r w:rsidR="001E6B24">
        <w:rPr>
          <w:b/>
          <w:lang w:val="ru-RU"/>
        </w:rPr>
        <w:t xml:space="preserve"> </w:t>
      </w:r>
    </w:p>
    <w:p w:rsidR="002C1394" w:rsidRPr="001E6B24" w:rsidRDefault="001E6B24" w:rsidP="002C1394">
      <w:pPr>
        <w:jc w:val="center"/>
        <w:rPr>
          <w:b/>
          <w:lang w:val="ru-RU"/>
        </w:rPr>
      </w:pPr>
      <w:r>
        <w:rPr>
          <w:b/>
          <w:lang w:val="ru-RU"/>
        </w:rPr>
        <w:t>10 класс</w:t>
      </w:r>
    </w:p>
    <w:tbl>
      <w:tblPr>
        <w:tblW w:w="10706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2"/>
        <w:gridCol w:w="8505"/>
        <w:gridCol w:w="1559"/>
      </w:tblGrid>
      <w:tr w:rsidR="002C1394" w:rsidRPr="00547B6A" w:rsidTr="00DC5D86">
        <w:trPr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2C1394" w:rsidP="00DC5D86">
            <w:pPr>
              <w:jc w:val="both"/>
              <w:rPr>
                <w:color w:val="000000"/>
              </w:rPr>
            </w:pPr>
            <w:r w:rsidRPr="00547B6A">
              <w:rPr>
                <w:b/>
                <w:bCs/>
                <w:color w:val="000000"/>
              </w:rPr>
              <w:t>№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2C1394" w:rsidRDefault="002C1394" w:rsidP="00DC5D86">
            <w:pPr>
              <w:ind w:firstLine="710"/>
              <w:jc w:val="center"/>
              <w:rPr>
                <w:color w:val="000000"/>
                <w:lang w:val="ru-RU"/>
              </w:rPr>
            </w:pPr>
            <w:r w:rsidRPr="002C1394">
              <w:rPr>
                <w:b/>
                <w:bCs/>
                <w:color w:val="000000"/>
                <w:lang w:val="ru-RU"/>
              </w:rPr>
              <w:t>Содержание (практические, контрольные, лабораторные работы)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2C1394" w:rsidP="00DC5D86">
            <w:pPr>
              <w:jc w:val="center"/>
              <w:rPr>
                <w:color w:val="000000"/>
              </w:rPr>
            </w:pPr>
            <w:proofErr w:type="spellStart"/>
            <w:r w:rsidRPr="00547B6A">
              <w:rPr>
                <w:b/>
                <w:bCs/>
                <w:color w:val="000000"/>
              </w:rPr>
              <w:t>Количество</w:t>
            </w:r>
            <w:proofErr w:type="spellEnd"/>
          </w:p>
          <w:p w:rsidR="002C1394" w:rsidRPr="00547B6A" w:rsidRDefault="002C1394" w:rsidP="00DC5D86">
            <w:pPr>
              <w:jc w:val="center"/>
              <w:rPr>
                <w:color w:val="000000"/>
              </w:rPr>
            </w:pPr>
            <w:proofErr w:type="spellStart"/>
            <w:r w:rsidRPr="00547B6A">
              <w:rPr>
                <w:b/>
                <w:bCs/>
                <w:color w:val="000000"/>
              </w:rPr>
              <w:t>часов</w:t>
            </w:r>
            <w:proofErr w:type="spellEnd"/>
          </w:p>
        </w:tc>
      </w:tr>
      <w:tr w:rsidR="002C1394" w:rsidRPr="00547B6A" w:rsidTr="00DC5D86">
        <w:trPr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2C1394" w:rsidP="00DC5D8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2C1394" w:rsidP="00A01ADB">
            <w:pPr>
              <w:pStyle w:val="a3"/>
              <w:spacing w:before="0" w:after="0"/>
              <w:jc w:val="both"/>
              <w:rPr>
                <w:bCs/>
              </w:rPr>
            </w:pPr>
            <w:r w:rsidRPr="005402DD">
              <w:t xml:space="preserve">Структура и содержание </w:t>
            </w:r>
            <w:r w:rsidR="00A01ADB">
              <w:t>курса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2C1394" w:rsidP="00DC5D86">
            <w:pPr>
              <w:jc w:val="center"/>
              <w:rPr>
                <w:bCs/>
                <w:color w:val="000000"/>
              </w:rPr>
            </w:pPr>
            <w:r w:rsidRPr="00547B6A">
              <w:rPr>
                <w:bCs/>
                <w:color w:val="000000"/>
              </w:rPr>
              <w:t>1</w:t>
            </w:r>
          </w:p>
        </w:tc>
      </w:tr>
      <w:tr w:rsidR="002C1394" w:rsidRPr="00547B6A" w:rsidTr="00DC5D86">
        <w:trPr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2C1394" w:rsidP="00DC5D8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2C1394" w:rsidP="00DC5D86">
            <w:pPr>
              <w:pStyle w:val="a3"/>
              <w:spacing w:before="0" w:after="0"/>
              <w:jc w:val="both"/>
              <w:rPr>
                <w:bCs/>
              </w:rPr>
            </w:pPr>
            <w:r w:rsidRPr="005402DD">
              <w:t>Тренировочные задания базового и повышенного уровней сложности (</w:t>
            </w:r>
            <w:r w:rsidRPr="005402DD">
              <w:rPr>
                <w:lang w:val="en-US"/>
              </w:rPr>
              <w:t>I</w:t>
            </w:r>
            <w:r w:rsidRPr="005402DD">
              <w:t>Х-Х</w:t>
            </w:r>
            <w:r w:rsidRPr="005402DD">
              <w:rPr>
                <w:lang w:val="en-US"/>
              </w:rPr>
              <w:t>I</w:t>
            </w:r>
            <w:r w:rsidRPr="005402DD">
              <w:t>Х</w:t>
            </w:r>
            <w:r>
              <w:t xml:space="preserve"> </w:t>
            </w:r>
            <w:r w:rsidRPr="005402DD">
              <w:t>вв.)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A01ADB" w:rsidRDefault="00A01ADB" w:rsidP="00DC5D8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>32</w:t>
            </w:r>
          </w:p>
        </w:tc>
      </w:tr>
      <w:tr w:rsidR="002C1394" w:rsidRPr="00547B6A" w:rsidTr="00DC5D86">
        <w:trPr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2C1394" w:rsidP="00DC5D8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2C1394" w:rsidP="00DC5D86">
            <w:pPr>
              <w:pStyle w:val="a3"/>
              <w:spacing w:before="0" w:after="0"/>
              <w:jc w:val="both"/>
              <w:rPr>
                <w:bCs/>
              </w:rPr>
            </w:pPr>
            <w:r w:rsidRPr="005402DD">
              <w:t>Тренировочные задания высокого уровня сложности (</w:t>
            </w:r>
            <w:r w:rsidRPr="005402DD">
              <w:rPr>
                <w:lang w:val="en-US"/>
              </w:rPr>
              <w:t>I</w:t>
            </w:r>
            <w:r w:rsidRPr="005402DD">
              <w:t>Х-Х</w:t>
            </w:r>
            <w:r w:rsidRPr="005402DD">
              <w:rPr>
                <w:lang w:val="en-US"/>
              </w:rPr>
              <w:t>I</w:t>
            </w:r>
            <w:r w:rsidRPr="00547B6A">
              <w:t>Х</w:t>
            </w:r>
            <w:r>
              <w:t xml:space="preserve"> </w:t>
            </w:r>
            <w:r w:rsidRPr="00547B6A">
              <w:t xml:space="preserve">вв.)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A01ADB" w:rsidRDefault="00A01ADB" w:rsidP="00DC5D8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>32</w:t>
            </w:r>
          </w:p>
        </w:tc>
      </w:tr>
      <w:tr w:rsidR="002C1394" w:rsidRPr="00547B6A" w:rsidTr="00DC5D86">
        <w:trPr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2C1394" w:rsidP="00DC5D8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2C1394" w:rsidP="00DC5D86">
            <w:pPr>
              <w:pStyle w:val="a3"/>
              <w:spacing w:before="0" w:after="0"/>
              <w:jc w:val="both"/>
              <w:rPr>
                <w:bCs/>
              </w:rPr>
            </w:pPr>
            <w:r w:rsidRPr="00547B6A">
              <w:rPr>
                <w:bCs/>
              </w:rPr>
              <w:t>Итоговое занятие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450FDE" w:rsidRDefault="00450FDE" w:rsidP="00DC5D8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>1</w:t>
            </w:r>
          </w:p>
        </w:tc>
      </w:tr>
      <w:tr w:rsidR="002C1394" w:rsidRPr="00547B6A" w:rsidTr="00DC5D86">
        <w:trPr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2C1394" w:rsidP="00DC5D86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9577C3" w:rsidRDefault="002C1394" w:rsidP="00DC5D86">
            <w:pPr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9577C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A01ADB" w:rsidRDefault="00A01ADB" w:rsidP="00DC5D8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68</w:t>
            </w:r>
          </w:p>
        </w:tc>
      </w:tr>
    </w:tbl>
    <w:p w:rsidR="002C1394" w:rsidRDefault="002C1394" w:rsidP="00CB44E9">
      <w:pPr>
        <w:rPr>
          <w:b/>
          <w:lang w:val="ru-RU"/>
        </w:rPr>
      </w:pP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b/>
          <w:bCs/>
          <w:color w:val="auto"/>
        </w:rPr>
        <w:t xml:space="preserve">От Древней Руси к Российскому государству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b/>
          <w:bCs/>
          <w:color w:val="auto"/>
        </w:rPr>
        <w:t xml:space="preserve">Введение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Предмет отечественной истории. История России как неотъемлемая часть всемирно-исторического процесса. Факторы самобытности российской истории. Источники по российской истории. Архивы — хранилище исторической памяти. Интерпретации и фальсификации истории России.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b/>
          <w:bCs/>
          <w:color w:val="auto"/>
        </w:rPr>
        <w:t xml:space="preserve">Народы и государства на территории нашей страны в древности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Появление и расселение человека на территории современной России. Первые культуры и общества. Малые государства Причерноморья в эллинистическую эпоху. Народы Сибири и Дальнего Востока.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b/>
          <w:bCs/>
          <w:color w:val="auto"/>
        </w:rPr>
        <w:t xml:space="preserve">Восточная Европа в середине I тыс. н.э.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Великое переселение народов. Взаимодействие кочевого и оседлого мира в эпоху переселения народов. </w:t>
      </w:r>
      <w:r w:rsidRPr="00C832EE">
        <w:rPr>
          <w:iCs/>
          <w:color w:val="auto"/>
        </w:rPr>
        <w:t xml:space="preserve">Дискуссии о славянской прародине и происхождении славян. </w:t>
      </w:r>
      <w:r w:rsidRPr="00C832EE">
        <w:rPr>
          <w:color w:val="auto"/>
        </w:rPr>
        <w:t xml:space="preserve">Расселение славян, их разделение на три ветви – восточные, западные и южные. Славянские общности Восточной Европы. Хозяйство восточных славян, их общественный строй и политическая организация. Возникновение княжеской власти. Традиционные верования. </w:t>
      </w:r>
      <w:proofErr w:type="spellStart"/>
      <w:r w:rsidRPr="00C832EE">
        <w:rPr>
          <w:color w:val="auto"/>
        </w:rPr>
        <w:t>Cоседи</w:t>
      </w:r>
      <w:proofErr w:type="spellEnd"/>
      <w:r w:rsidRPr="00C832EE">
        <w:rPr>
          <w:color w:val="auto"/>
        </w:rPr>
        <w:t xml:space="preserve"> восточных славян. </w:t>
      </w:r>
    </w:p>
    <w:p w:rsidR="00261412" w:rsidRDefault="002C1394" w:rsidP="00261412">
      <w:pPr>
        <w:pStyle w:val="Default"/>
        <w:jc w:val="both"/>
        <w:rPr>
          <w:b/>
          <w:bCs/>
          <w:color w:val="auto"/>
        </w:rPr>
      </w:pPr>
      <w:r w:rsidRPr="00C832EE">
        <w:rPr>
          <w:b/>
          <w:bCs/>
          <w:color w:val="auto"/>
        </w:rPr>
        <w:t xml:space="preserve">Образование государства Русь </w:t>
      </w:r>
    </w:p>
    <w:p w:rsidR="002C1394" w:rsidRPr="00261412" w:rsidRDefault="002C1394" w:rsidP="00261412">
      <w:pPr>
        <w:pStyle w:val="Default"/>
        <w:jc w:val="both"/>
        <w:rPr>
          <w:color w:val="auto"/>
        </w:rPr>
      </w:pPr>
      <w:r w:rsidRPr="00C832EE">
        <w:t xml:space="preserve">Норманнский фактор в образовании европейских государств. Предпосылки и особенности формирования государства Русь. </w:t>
      </w:r>
      <w:r w:rsidRPr="00C832EE">
        <w:rPr>
          <w:iCs/>
        </w:rPr>
        <w:t xml:space="preserve">Дискуссии о происхождении Древнерусского государства. </w:t>
      </w:r>
      <w:r w:rsidRPr="00C832EE">
        <w:t>Формирование княжеской власти (князь и дружина, полюдье). Образование Русского государства. Перенос столицы в Киев. Первые русские князья, их внутренняя и внешняя политика. Формирование территории государства Русь. Социально-экономический строй</w:t>
      </w:r>
      <w:r>
        <w:t xml:space="preserve"> </w:t>
      </w:r>
      <w:r w:rsidRPr="00C832EE">
        <w:t xml:space="preserve">ранней Руси. Земельные отношения. Свободное и зависимое население. Крупнейшие русские города, развитие ремесел и торговли. Отношения Руси с соседними народами и государствами. Крещение Руси: причины и значение. Зарождение, специфика и достижения ранней русской культуры.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b/>
          <w:bCs/>
          <w:color w:val="auto"/>
        </w:rPr>
        <w:t xml:space="preserve">Русь в конце X – начале XII в.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lastRenderedPageBreak/>
        <w:t xml:space="preserve">Место и роль Руси в Европе. Расцвет Русского государства. Политический строй. Органы власти и управления. Внутриполитическое развитие. Ярослав Мудрый. Владимир Мономах. Древнерусское право: «Русская Правда», церковные уставы. Социально-экономический уклад. Земельные отношения. Уровень социально-экономического развития русских земель. Дискуссии об общественном строе. Основные социальные слои древнерусского общества. Зависимые категории населения. Русская церковь и ее роль в жизни общества. Развитие международных связей Русского государства, укрепление его международного положения. Развитие культуры. Начало летописания. Нестор. Просвещение. Литература. </w:t>
      </w:r>
    </w:p>
    <w:p w:rsidR="00261412" w:rsidRDefault="002C1394" w:rsidP="00261412">
      <w:pPr>
        <w:pStyle w:val="Default"/>
        <w:jc w:val="both"/>
        <w:rPr>
          <w:b/>
          <w:bCs/>
          <w:color w:val="auto"/>
        </w:rPr>
      </w:pPr>
      <w:r w:rsidRPr="00C832EE">
        <w:rPr>
          <w:b/>
          <w:bCs/>
          <w:color w:val="auto"/>
        </w:rPr>
        <w:t xml:space="preserve">Русь в середине XII – начале XIII в. </w:t>
      </w:r>
    </w:p>
    <w:p w:rsidR="002C1394" w:rsidRPr="00261412" w:rsidRDefault="002C1394" w:rsidP="00261412">
      <w:pPr>
        <w:pStyle w:val="Default"/>
        <w:jc w:val="both"/>
        <w:rPr>
          <w:color w:val="auto"/>
        </w:rPr>
      </w:pPr>
      <w:r w:rsidRPr="00C832EE">
        <w:t xml:space="preserve">Причины, особенности и последствия политической раздробленности на Руси. Формирование системы </w:t>
      </w:r>
      <w:r w:rsidRPr="00C832EE">
        <w:rPr>
          <w:iCs/>
        </w:rPr>
        <w:t xml:space="preserve">земель </w:t>
      </w:r>
      <w:r w:rsidRPr="00C832EE">
        <w:t xml:space="preserve">– самостоятельных государств. </w:t>
      </w:r>
      <w:r w:rsidRPr="00C832EE">
        <w:rPr>
          <w:iCs/>
        </w:rPr>
        <w:t xml:space="preserve">Дискуссии о путях и центрах объединения русских земель. </w:t>
      </w:r>
      <w:r w:rsidRPr="00C832EE">
        <w:t>Изменения в политическом строе. Эволюция общественного строя и права. Территория и население крупнейших русских земель. Рост и расцвет городов. Консолидирующая роль церкви в условиях политической децентрализации. Международные связи русских земель. Развитие русской культуры: формирование региональных центров. Летописание и его центры. «Слово о полку Игореве». Развитие местных художественных школ и складывание общерусского художественного стиля.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b/>
          <w:bCs/>
          <w:color w:val="auto"/>
        </w:rPr>
        <w:t xml:space="preserve">Русские земли в середине XIII – XIV в.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>Возникновение Монгольской державы. Чингисхан и его завоевания. Русские земли в составе Золотой Орды. Влияние Орды на политическую традицию русских земель, менталитет, культуру и повседневный быт населения. Золотая Орда в системе международных связей. Русские земли в составе Литовского государства. Борьба с экспансией крестоносцев на западных границах Руси. Александр Невский. Политический строй Новгорода и Пскова. Княжества Северо-Восточной Руси. Борьба за великое княжение Владимирское. Противостояние Твери и Москвы. Усиление Московского княжества. Иван Калита. Народные выступления против ордынского господства. Дмитрий Донской. Куликовская битва. Закрепление первенствующего положения московских князей. Русская православная церковь в условиях ордынского господства. Сергий Радонежский. Культурное пространство. Летописание. «Слово о погибели Русской земли». «</w:t>
      </w:r>
      <w:proofErr w:type="spellStart"/>
      <w:r w:rsidRPr="00C832EE">
        <w:rPr>
          <w:color w:val="auto"/>
        </w:rPr>
        <w:t>Задонщина</w:t>
      </w:r>
      <w:proofErr w:type="spellEnd"/>
      <w:r w:rsidRPr="00C832EE">
        <w:rPr>
          <w:color w:val="auto"/>
        </w:rPr>
        <w:t xml:space="preserve">». Жития. Архитектура и живопись. Феофан Грек. Андрей Рублев. Ордынское влияние на развитие культуры и повседневную жизнь в русских землях. </w:t>
      </w:r>
    </w:p>
    <w:p w:rsidR="00261412" w:rsidRDefault="002C1394" w:rsidP="00261412">
      <w:pPr>
        <w:pStyle w:val="Default"/>
        <w:jc w:val="both"/>
        <w:rPr>
          <w:b/>
          <w:bCs/>
          <w:color w:val="auto"/>
        </w:rPr>
      </w:pPr>
      <w:r w:rsidRPr="00C832EE">
        <w:rPr>
          <w:b/>
          <w:bCs/>
          <w:color w:val="auto"/>
        </w:rPr>
        <w:t xml:space="preserve">Формирование единого Русского государства в XV веке </w:t>
      </w:r>
    </w:p>
    <w:p w:rsidR="002C1394" w:rsidRPr="00261412" w:rsidRDefault="002C1394" w:rsidP="00261412">
      <w:pPr>
        <w:pStyle w:val="Default"/>
        <w:jc w:val="both"/>
        <w:rPr>
          <w:color w:val="auto"/>
        </w:rPr>
      </w:pPr>
      <w:r w:rsidRPr="00C832EE">
        <w:t xml:space="preserve">Политическая карта Европы и русских земель в начале XV в. Борьба Литовского и Московского княжеств за объединение русских земель. Распад Золотой Орды и его влияние на политическое развитие русских земель. Большая Орда, Крымское, Казанское, Сибирское ханства, Ногайская орда и их отношения с Московским государством. Междоусобная война в Московском княжестве второй четверти XV в. Василий Темный. Новгород и Псков в XV в. Иван III. Присоединение Новгорода и Твери. Ликвидация зависимости от Орды. Принятие общерусского Судебника. Государственные символы единого государства. Характер экономического развития русских земель. Падение Византии и установление автокефалии Русской православной церкви. Возникновение ересей. Иосифляне и </w:t>
      </w:r>
      <w:proofErr w:type="spellStart"/>
      <w:r w:rsidRPr="00C832EE">
        <w:t>нестяжатели</w:t>
      </w:r>
      <w:proofErr w:type="spellEnd"/>
      <w:r w:rsidRPr="00C832EE">
        <w:t>. «Москва — Третий Рим».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Расширение международных связей Московского государства. Культурное пространство единого Русского государства. Повседневная жизнь.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b/>
          <w:bCs/>
          <w:color w:val="auto"/>
        </w:rPr>
        <w:t xml:space="preserve">Россия в XVI–XVII веках: от Великого княжества к Царству </w:t>
      </w:r>
    </w:p>
    <w:p w:rsidR="00261412" w:rsidRDefault="002C1394" w:rsidP="002C1394">
      <w:pPr>
        <w:pStyle w:val="Default"/>
        <w:jc w:val="both"/>
        <w:rPr>
          <w:color w:val="auto"/>
        </w:rPr>
      </w:pPr>
      <w:r w:rsidRPr="00C832EE">
        <w:rPr>
          <w:b/>
          <w:bCs/>
          <w:color w:val="auto"/>
        </w:rPr>
        <w:t xml:space="preserve">Россия в XVI веке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lastRenderedPageBreak/>
        <w:t xml:space="preserve">Социально-экономическое и политическое развитие. Иван IV Грозный. Установление царской власти </w:t>
      </w:r>
      <w:r w:rsidRPr="00C832EE">
        <w:rPr>
          <w:iCs/>
          <w:color w:val="auto"/>
        </w:rPr>
        <w:t>и ее сакрализация в общественном сознании</w:t>
      </w:r>
      <w:r w:rsidRPr="00C832EE">
        <w:rPr>
          <w:color w:val="auto"/>
        </w:rPr>
        <w:t xml:space="preserve">. Избранная рада. Реформы 1550-х гг. и их значение. Стоглавый собор. Земские соборы. Опричнина: причины, сущность, последствия. </w:t>
      </w:r>
      <w:r w:rsidRPr="00C832EE">
        <w:rPr>
          <w:iCs/>
          <w:color w:val="auto"/>
        </w:rPr>
        <w:t xml:space="preserve">Дискуссия о характере опричнины и ее роли в истории России.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Внешняя политика и международные связи Московского царства в XVI в. Присоединение Казанского и Астраханского ханств, покорение Западной Сибири. Ливонская война, ее итоги и последствия.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Россия в конце XVI в. Царь Федор Иванович. Учреждение патриаршества. Дальнейшее закрепощение крестьян.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Культура Московской Руси в XVI в. </w:t>
      </w:r>
      <w:r w:rsidRPr="00C832EE">
        <w:rPr>
          <w:iCs/>
          <w:color w:val="auto"/>
        </w:rPr>
        <w:t xml:space="preserve">Устное народное творчество. </w:t>
      </w:r>
      <w:r w:rsidRPr="00C832EE">
        <w:rPr>
          <w:color w:val="auto"/>
        </w:rPr>
        <w:t xml:space="preserve">Начало книгопечатания (И. Федоров) и его влияние на общество. Публицистика. </w:t>
      </w:r>
      <w:r w:rsidRPr="00C832EE">
        <w:rPr>
          <w:iCs/>
          <w:color w:val="auto"/>
        </w:rPr>
        <w:t xml:space="preserve">Исторические повести. </w:t>
      </w:r>
      <w:r w:rsidRPr="00C832EE">
        <w:rPr>
          <w:color w:val="auto"/>
        </w:rPr>
        <w:t xml:space="preserve">Зодчество (шатровые храмы). Живопись (Дионисий). «Домострой»: патриархальные традиции в быте и нравах. </w:t>
      </w:r>
    </w:p>
    <w:p w:rsidR="002C1394" w:rsidRPr="005402DD" w:rsidRDefault="002C1394" w:rsidP="002C1394">
      <w:pPr>
        <w:pStyle w:val="Default"/>
        <w:jc w:val="both"/>
        <w:rPr>
          <w:color w:val="auto"/>
        </w:rPr>
      </w:pPr>
      <w:r w:rsidRPr="005402DD">
        <w:rPr>
          <w:b/>
          <w:bCs/>
          <w:color w:val="auto"/>
        </w:rPr>
        <w:t xml:space="preserve">Смута в России </w:t>
      </w:r>
    </w:p>
    <w:p w:rsidR="002C1394" w:rsidRPr="002C1394" w:rsidRDefault="002C1394" w:rsidP="002C1394">
      <w:pPr>
        <w:tabs>
          <w:tab w:val="left" w:pos="1800"/>
          <w:tab w:val="left" w:pos="2340"/>
          <w:tab w:val="left" w:pos="5400"/>
        </w:tabs>
        <w:jc w:val="both"/>
        <w:rPr>
          <w:lang w:val="ru-RU"/>
        </w:rPr>
      </w:pPr>
      <w:r w:rsidRPr="002C1394">
        <w:rPr>
          <w:lang w:val="ru-RU"/>
        </w:rPr>
        <w:t xml:space="preserve">Смутное время начала </w:t>
      </w:r>
      <w:r w:rsidRPr="005402DD">
        <w:t>XVII</w:t>
      </w:r>
      <w:r w:rsidRPr="002C1394">
        <w:rPr>
          <w:lang w:val="ru-RU"/>
        </w:rPr>
        <w:t xml:space="preserve"> в., дискуссия о его причинах. Пресечение царской династии Рюриковичей. Царствование Бориса Годунова. Самозванцы и самозванство. Борьба против интервенции сопредельных держав. Подъем национально-освободительного движения. Народные ополчения. Кузьма Минин и Д.М. Пожарский. Земский собор 1613 г. и его роль в развитии сословно-представительской системы. Избрание на царство Михаила Федоровича Романова. Итоги Смутного времени.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b/>
          <w:bCs/>
          <w:color w:val="auto"/>
        </w:rPr>
        <w:t xml:space="preserve">Россия в XVII веке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Ликвидация последствий Смуты. Земский Собор 1613 г.: воцарение Романовых. Царь Михаил Федорович. Патриарх Филарет. Восстановление органов власти и экономики страны. Смоленская война.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Территория и хозяйство России в первой половине XVII в. Окончательное оформление крепостного права. Прикрепление городского населения к посадам. Оформление сословного строя. Развитие торговых связей. Начало складывания всероссийского рынка. Ярмарки. Развитие мелкотоварного производства. Мануфактуры. Новоторговый устав.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Царь Алексей Михайлович. Начало становления абсолютизма. Соборное Уложение 1649 г. Центральное и местное управление. Приказная система. Реформы патриарха Никона. Церковный раскол. Старообрядчество. Протопоп Аввакум. Народные движения в XVII в.: причины, формы, участники. Городские восстания. Восстание под предводительством С. Разина.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Россия в конце XVII в. Федор Алексеевич. Отмена местничества. Стрелецкие восстания. Регентство Софьи. Необходимость и предпосылки преобразований. Начало царствования Петра I. </w:t>
      </w:r>
    </w:p>
    <w:p w:rsidR="002C1394" w:rsidRPr="00F4689D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Основные направления внешней политики России во второй половине XVII в. Освободительная война 1648–1654 гг. под руководством Б. </w:t>
      </w:r>
      <w:r w:rsidRPr="00F4689D">
        <w:rPr>
          <w:color w:val="auto"/>
        </w:rPr>
        <w:t xml:space="preserve">Хмельницкого. Вхождение Левобережной Украины в состав России. Русско-польская война. Русско-шведские и русско-турецкие отношения во второй половине XVII в. Завершение присоединения Сибири. </w:t>
      </w:r>
    </w:p>
    <w:p w:rsidR="002C1394" w:rsidRPr="002C1394" w:rsidRDefault="002C1394" w:rsidP="002C1394">
      <w:pPr>
        <w:tabs>
          <w:tab w:val="left" w:pos="1800"/>
          <w:tab w:val="left" w:pos="2340"/>
          <w:tab w:val="left" w:pos="5400"/>
        </w:tabs>
        <w:jc w:val="both"/>
        <w:rPr>
          <w:b/>
          <w:color w:val="2B2B2B"/>
          <w:shd w:val="clear" w:color="auto" w:fill="FFFFFF"/>
          <w:lang w:val="ru-RU"/>
        </w:rPr>
      </w:pPr>
      <w:r w:rsidRPr="002C1394">
        <w:rPr>
          <w:lang w:val="ru-RU"/>
        </w:rPr>
        <w:t xml:space="preserve">Культура России в </w:t>
      </w:r>
      <w:r w:rsidRPr="00F4689D">
        <w:t>XVII</w:t>
      </w:r>
      <w:r w:rsidRPr="002C1394">
        <w:rPr>
          <w:lang w:val="ru-RU"/>
        </w:rPr>
        <w:t xml:space="preserve"> в. Обмирщение культуры. Быт и нравы допетровской Руси. Расширение культурных связей с Западной Европой. Славяно-греко-латинская академия. Русские землепроходцы. Последние летописи. Новые жанры в литературе. «Дивное узорочье» в зодчестве </w:t>
      </w:r>
      <w:r w:rsidRPr="00F4689D">
        <w:t>XVII</w:t>
      </w:r>
      <w:r w:rsidRPr="002C1394">
        <w:rPr>
          <w:lang w:val="ru-RU"/>
        </w:rPr>
        <w:t xml:space="preserve"> в. Московское барокко. Симон Ушаков. Парсуна.</w:t>
      </w:r>
    </w:p>
    <w:p w:rsidR="002C1394" w:rsidRPr="00F4689D" w:rsidRDefault="002C1394" w:rsidP="002C1394">
      <w:pPr>
        <w:pStyle w:val="Default"/>
        <w:jc w:val="both"/>
        <w:rPr>
          <w:color w:val="auto"/>
        </w:rPr>
      </w:pPr>
      <w:r w:rsidRPr="00F4689D">
        <w:rPr>
          <w:b/>
          <w:bCs/>
          <w:color w:val="auto"/>
        </w:rPr>
        <w:t xml:space="preserve">Россия в конце XVII – XVIII веке: от Царства к Империи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b/>
          <w:bCs/>
          <w:color w:val="auto"/>
        </w:rPr>
        <w:t xml:space="preserve">Россия в эпоху преобразований Петра I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lastRenderedPageBreak/>
        <w:t xml:space="preserve">Предпосылки петровских реформ. Особенности абсолютизма в Европе и России. 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 Церковная реформа. Упразднение патриаршества, учреждение Синода. Старообрядчество при Петре I. Оппозиция реформам Петра I. Дело царевича Алексея. Развитие промышленности. Мануфактуры и крепостной труд. Денежная и налоговая реформы. Подушная подать (ревизии). Российское общество в петровскую эпоху. Изменение социального статуса сословий и групп. Табель о рангах. Правовой статус народов и территорий империи. Социальные и национальные движения в первой четверти XVIII в. Внешняя политика России в первой четверти XVIII в. Северная война: причины, основные события, итоги. Провозглашение России империей. Культура и нравы петровской эпохи. Итоги, последствия и значение петровских преобразований. Образ Петра I в русской истории и культуре.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b/>
          <w:bCs/>
          <w:color w:val="auto"/>
        </w:rPr>
        <w:t xml:space="preserve">После Петра Великого: эпоха «дворцовых переворотов»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Изменение места и роли России в Европе. Дворцовые перевороты: причины, сущность, последствия. Фаворитизм. Усиление роли гвардии. Внутренняя и внешняя политика в 1725–1762 гг. Расширение привилегий дворянства. Манифест о вольности дворянства. Экономическая и финансовая политика. Национальная и религиозная политика. Внешняя политика в 1725–1762 гг. Россия в Семилетней войне 1756–1762 гг.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b/>
          <w:bCs/>
          <w:color w:val="auto"/>
        </w:rPr>
        <w:t xml:space="preserve">Россия в 1760–1790-е. Правление Екатерины II </w:t>
      </w:r>
    </w:p>
    <w:p w:rsidR="002C1394" w:rsidRPr="002C1394" w:rsidRDefault="002C1394" w:rsidP="002C1394">
      <w:pPr>
        <w:tabs>
          <w:tab w:val="left" w:pos="1800"/>
          <w:tab w:val="left" w:pos="2340"/>
          <w:tab w:val="left" w:pos="5400"/>
        </w:tabs>
        <w:jc w:val="both"/>
        <w:rPr>
          <w:b/>
          <w:color w:val="2B2B2B"/>
          <w:shd w:val="clear" w:color="auto" w:fill="FFFFFF"/>
          <w:lang w:val="ru-RU"/>
        </w:rPr>
      </w:pPr>
      <w:r w:rsidRPr="002C1394">
        <w:rPr>
          <w:lang w:val="ru-RU"/>
        </w:rPr>
        <w:t xml:space="preserve">Политика просвещенного абсолютизма: основные направления, мероприятия, значение. Уложенная комиссия. Губернская реформа. Развитие промышленности и торговли. Предпринимательство. Рост помещичьего землевладения. Усиление крепостничества. Восстание под предводительством Е.И. Пугачева и его значение. Основные сословия российского общества, их положение. Золотой век российского дворянства. Жалованные грамоты дворянству и городам. Россия в европейской и мировой политике во второй половине </w:t>
      </w:r>
      <w:r w:rsidRPr="005402DD">
        <w:t>XVIII</w:t>
      </w:r>
      <w:r w:rsidRPr="002C1394">
        <w:rPr>
          <w:lang w:val="ru-RU"/>
        </w:rPr>
        <w:t xml:space="preserve"> в. Русско-турецкие войны и их итоги. Присоединение Крыма и Северного Причерноморья. Г.А. Потемкин. Георгиевский трактат. Участие России в разделах Речи </w:t>
      </w:r>
      <w:proofErr w:type="spellStart"/>
      <w:r w:rsidRPr="002C1394">
        <w:rPr>
          <w:lang w:val="ru-RU"/>
        </w:rPr>
        <w:t>Посполитой</w:t>
      </w:r>
      <w:proofErr w:type="spellEnd"/>
      <w:r w:rsidRPr="002C1394">
        <w:rPr>
          <w:lang w:val="ru-RU"/>
        </w:rPr>
        <w:t xml:space="preserve">. Россия и Великая французская революция. Русское военное искусство.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b/>
          <w:bCs/>
          <w:color w:val="auto"/>
        </w:rPr>
        <w:t xml:space="preserve">Россия при Павле I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Изменение порядка престолонаследия. Ограничение дворянских привилегий. Ставка на мелкопоместное дворянство. Политика в отношении крестьян. Комиссия для составления законов Российской империи. Репрессивная политика. Внешняя политика Павла I. Участие в антифранцузских коалициях. Итальянский и Швейцарский походы А.В. Суворова. Военные экспедиции Ф.Ф. Ушакова. Заговор 11 марта 1801 г.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b/>
          <w:bCs/>
          <w:color w:val="auto"/>
        </w:rPr>
        <w:t xml:space="preserve">Культурное пространство Российской империи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Век Просвещения. Сословный характер образования. Становление отечественной науки; М. В. Ломоносов. Основание Московского университета. Деятельность Вольного экономического общества. Исследовательские экспедиции (В. Беринг, С.П. Крашенинников). Русские изобретатели (И.И. Ползунов, И.П. Кулибин). Литература: основные направления, жанры, писатели (В.К. Тредиаковский, Н.М. Карамзин, Г.Р. Державин, Д.И. Фонвизин). Развитие архитектуры, живописи, скульптуры, музыки (стили и течения, художники и их произведения). Театр (Ф.Г. Волков).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b/>
          <w:bCs/>
          <w:color w:val="auto"/>
        </w:rPr>
        <w:t xml:space="preserve">Российская Империя в XIX – начале XX века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b/>
          <w:bCs/>
          <w:color w:val="auto"/>
        </w:rPr>
        <w:t xml:space="preserve">Российская империя в первой половине XIX в. </w:t>
      </w:r>
    </w:p>
    <w:p w:rsidR="002C1394" w:rsidRPr="002C1394" w:rsidRDefault="002C1394" w:rsidP="002C1394">
      <w:pPr>
        <w:tabs>
          <w:tab w:val="left" w:pos="1800"/>
          <w:tab w:val="left" w:pos="2340"/>
          <w:tab w:val="left" w:pos="5400"/>
        </w:tabs>
        <w:jc w:val="both"/>
        <w:rPr>
          <w:b/>
          <w:color w:val="2B2B2B"/>
          <w:shd w:val="clear" w:color="auto" w:fill="FFFFFF"/>
          <w:lang w:val="ru-RU"/>
        </w:rPr>
      </w:pPr>
      <w:r w:rsidRPr="002C1394">
        <w:rPr>
          <w:lang w:val="ru-RU"/>
        </w:rPr>
        <w:lastRenderedPageBreak/>
        <w:t xml:space="preserve">Россия в начале </w:t>
      </w:r>
      <w:r w:rsidRPr="005402DD">
        <w:t>XIX</w:t>
      </w:r>
      <w:r w:rsidRPr="002C1394">
        <w:rPr>
          <w:lang w:val="ru-RU"/>
        </w:rPr>
        <w:t xml:space="preserve"> в. Территория и население. Социально-экономическое развитие. Император Александр </w:t>
      </w:r>
      <w:r w:rsidRPr="005402DD">
        <w:t>I</w:t>
      </w:r>
      <w:r w:rsidRPr="002C1394">
        <w:rPr>
          <w:lang w:val="ru-RU"/>
        </w:rPr>
        <w:t xml:space="preserve"> и его окружение. Создание министерств. Указ о вольных хлебопашцах. Меры по развитию системы образования. Проект М.М. Сперанского. Учреждение Государственного совета. Причины свертывания либеральных реформ.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Россия в международных отношениях начала XIX в. Основные цели и направления внешней политики. Участие России в антифранцузских коалициях. </w:t>
      </w:r>
      <w:proofErr w:type="spellStart"/>
      <w:r w:rsidRPr="00C832EE">
        <w:rPr>
          <w:color w:val="auto"/>
        </w:rPr>
        <w:t>Тильзитский</w:t>
      </w:r>
      <w:proofErr w:type="spellEnd"/>
      <w:r w:rsidRPr="00C832EE">
        <w:rPr>
          <w:color w:val="auto"/>
        </w:rPr>
        <w:t xml:space="preserve"> мир 1807 г. и его последствия. Континентальная блокада. Присоединение к России Финляндии. </w:t>
      </w:r>
      <w:r w:rsidRPr="00C832EE">
        <w:rPr>
          <w:iCs/>
          <w:color w:val="auto"/>
        </w:rPr>
        <w:t xml:space="preserve">Бухарестский мир с Турцией.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Отечественная война 1812 г. Причины, планы сторон, основные этапы и сражения войны. Бородинская битва. Патриотический подъем народа. Герои войны (М.И. Кутузов, П.И. Багратион, Н.Н. Раевский, Д.В. Давыдов и др.). Причины победы России в Отечественной войне 1812 г. </w:t>
      </w:r>
      <w:r w:rsidRPr="00C832EE">
        <w:rPr>
          <w:iCs/>
          <w:color w:val="auto"/>
        </w:rPr>
        <w:t xml:space="preserve">Влияние Отечественной войны 1812 г. на общественную мысль и национальное самосознание. Народная память о войне 1812 г. </w:t>
      </w:r>
      <w:r w:rsidRPr="00C832EE">
        <w:rPr>
          <w:color w:val="auto"/>
        </w:rPr>
        <w:t xml:space="preserve">Заграничный поход русской армии 1813–1814 гг. Венский конгресс. Священный союз. Роль России в европейской политике в 1813–1825 гг.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Изменение внутриполитического курса Александра I в 1816–1825 гг. А.А. Аракчеев. Военные поселения. Цензурные ограничения. Основные итоги внутренней политики Александра I.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Движение декабристов: предпосылки возникновения, идейные основы и цели, первые организации, их участники. Южное общество; «Русская правда» П.И. Пестеля. Северное общество; Конституция Н.М. Муравьева. Выступления декабристов в Санкт-Петербурге (14 декабря 1825 г.) и на юге, их итоги. Значение движения декабристов.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Правление Николая I. Преобразование и укрепление роли государственного аппарата. III Отделение. Кодификация законов. Политика в области просвещения. Польское восстание 1830–1831 гг. </w:t>
      </w:r>
    </w:p>
    <w:p w:rsidR="002C1394" w:rsidRPr="00C832EE" w:rsidRDefault="002C1394" w:rsidP="002C1394">
      <w:pPr>
        <w:pStyle w:val="Default"/>
        <w:jc w:val="both"/>
      </w:pPr>
      <w:r w:rsidRPr="00C832EE">
        <w:rPr>
          <w:color w:val="auto"/>
        </w:rPr>
        <w:t>Социально-экономическое развитие России во второй четверти XIX в. Крестьянский вопрос. Реформа управления государственными крестьянами П.Д. Киселева. Начало промышленного переворота, его экономические и</w:t>
      </w:r>
      <w:r w:rsidRPr="00C832EE">
        <w:t xml:space="preserve">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социальные последствия. Первые железные дороги. Финансовая реформа Е.Ф. </w:t>
      </w:r>
      <w:proofErr w:type="spellStart"/>
      <w:r w:rsidRPr="00C832EE">
        <w:rPr>
          <w:color w:val="auto"/>
        </w:rPr>
        <w:t>Канкрина</w:t>
      </w:r>
      <w:proofErr w:type="spellEnd"/>
      <w:r w:rsidRPr="00C832EE">
        <w:rPr>
          <w:color w:val="auto"/>
        </w:rPr>
        <w:t xml:space="preserve">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Общественное движение в 1830–1850-е гг. Охранительное направление. Теория официальной народности (С.С. Уваров). Оппозиционная общественная мысль. П.Я. Чаадаев. Славянофилы (И.С. и К.С. Аксаковы, И.В. и П.В. Киреевские, А.С. Хомяков, Ю.Ф. Самарин и др.) и западники (К.Д. </w:t>
      </w:r>
      <w:proofErr w:type="spellStart"/>
      <w:r w:rsidRPr="00C832EE">
        <w:rPr>
          <w:color w:val="auto"/>
        </w:rPr>
        <w:t>Кавелин</w:t>
      </w:r>
      <w:proofErr w:type="spellEnd"/>
      <w:r w:rsidRPr="00C832EE">
        <w:rPr>
          <w:color w:val="auto"/>
        </w:rPr>
        <w:t xml:space="preserve">, С.М. Соловьев, Т.Н. Грановский и др.). Революционно-социалистические течения (А.И. Герцен, Н.П. Огарев, В.Г. Белинский). Русский утопический социализм. Общество петрашевцев.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Внешняя политика России во второй четверти XIX в.: европейская политика, восточный вопрос. Кавказская война. Имамат; движение Шамиля. Крымская война 1853–1856 гг.: причины, участники, основные сражения. Героизм защитников Севастополя (В.А. Корнилов, П.С. Нахимов, В.И. Истомин). Парижский мир. Причины и последствия поражения России в Крымской войне. </w:t>
      </w:r>
    </w:p>
    <w:p w:rsidR="002C1394" w:rsidRPr="002C1394" w:rsidRDefault="002C1394" w:rsidP="002C1394">
      <w:pPr>
        <w:tabs>
          <w:tab w:val="left" w:pos="1800"/>
          <w:tab w:val="left" w:pos="2340"/>
          <w:tab w:val="left" w:pos="5400"/>
        </w:tabs>
        <w:jc w:val="both"/>
        <w:rPr>
          <w:b/>
          <w:color w:val="2B2B2B"/>
          <w:shd w:val="clear" w:color="auto" w:fill="FFFFFF"/>
          <w:lang w:val="ru-RU"/>
        </w:rPr>
      </w:pPr>
      <w:r w:rsidRPr="002C1394">
        <w:rPr>
          <w:lang w:val="ru-RU"/>
        </w:rPr>
        <w:t xml:space="preserve">Культура России в первой половине </w:t>
      </w:r>
      <w:r w:rsidRPr="005402DD">
        <w:t>XIX</w:t>
      </w:r>
      <w:r w:rsidRPr="002C1394">
        <w:rPr>
          <w:lang w:val="ru-RU"/>
        </w:rPr>
        <w:t xml:space="preserve"> в. Развитие науки и техники (Н.И. Лобачевский, Н.И. Пирогов, Н.Н. Зинин, Б.С. Якоби и др.). </w:t>
      </w:r>
      <w:r w:rsidRPr="002C1394">
        <w:rPr>
          <w:iCs/>
          <w:lang w:val="ru-RU"/>
        </w:rPr>
        <w:t xml:space="preserve">Географические экспедиции, их участники. </w:t>
      </w:r>
      <w:r w:rsidRPr="002C1394">
        <w:rPr>
          <w:lang w:val="ru-RU"/>
        </w:rPr>
        <w:t xml:space="preserve">Открытие Антарктиды русскими мореплавателями. Образование: расширение сети школ и университетов. </w:t>
      </w:r>
      <w:r w:rsidRPr="002C1394">
        <w:rPr>
          <w:iCs/>
          <w:lang w:val="ru-RU"/>
        </w:rPr>
        <w:t xml:space="preserve">Национальные корни отечественной культуры и западные влияния. </w:t>
      </w:r>
      <w:r w:rsidRPr="002C1394">
        <w:rPr>
          <w:lang w:val="ru-RU"/>
        </w:rPr>
        <w:t xml:space="preserve">Основные стили в художественной культуре (сентиментализм, романтизм, ампир, реализм). Золотой век русской литературы: писатели и их произведения (В.А. Жуковский, А.С. Пушкин, М.Ю. Лермонтов, Н.В. Гоголь и др.). Формирование русского литературного языка. Становление национальной музыкальной школы (М.И. Глинка, А.С. Даргомыжский). Театр. Живопись: стили (классицизм, романтизм, реализм), жанры, художники (К.П. Брюллов, О.А. </w:t>
      </w:r>
      <w:r w:rsidRPr="002C1394">
        <w:rPr>
          <w:lang w:val="ru-RU"/>
        </w:rPr>
        <w:lastRenderedPageBreak/>
        <w:t xml:space="preserve">Кипренский, В.А. Тропинин и др.). Архитектура: стили, зодчие и их произведения. </w:t>
      </w:r>
      <w:r w:rsidRPr="002C1394">
        <w:rPr>
          <w:iCs/>
          <w:lang w:val="ru-RU"/>
        </w:rPr>
        <w:t xml:space="preserve">Вклад российской культуры первой половины </w:t>
      </w:r>
      <w:r w:rsidRPr="005402DD">
        <w:rPr>
          <w:iCs/>
        </w:rPr>
        <w:t>XIX</w:t>
      </w:r>
      <w:r w:rsidRPr="002C1394">
        <w:rPr>
          <w:iCs/>
          <w:lang w:val="ru-RU"/>
        </w:rPr>
        <w:t xml:space="preserve"> в. в мировую культуру.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b/>
          <w:bCs/>
          <w:color w:val="auto"/>
        </w:rPr>
        <w:t xml:space="preserve">Российская империя во второй половине XIX в.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Великие реформы 1860–1870-х гг. Император Александр II и его окружение. Необходимость и предпосылки реформ. Подготовка крестьянской реформы. Основные положения крестьянской реформы 1861 г. Значение отмены крепостного права. Земская, городская, судебная реформы. Реформы в области образования. Военные реформы. Итоги и следствия реформ 1860–1870-х гг.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Социально-экономическое развитие пореформенной России. Сельское хозяйство после отмены крепостного права. Развитие торговли и промышленности. Новые промышленные районы и отрасли хозяйства. Железнодорожное строительство. Завершение промышленного переворота, его последствия. Изменения в социальной структуре общества. Положение основных слоев населения России.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Общественные движения второй половины XIX в. Подъем общественного движения после поражения в Крымской войне. Консервативные, либеральные, радикальные течения общественной мысли. Народническое движение: идеология (М.А. Бакунин, П.Л. Лавров, П.Н. Ткачев), организации, тактика. «Хождение в народ». Кризис революционного народничества. </w:t>
      </w:r>
      <w:r w:rsidRPr="00C832EE">
        <w:rPr>
          <w:iCs/>
          <w:color w:val="auto"/>
        </w:rPr>
        <w:t xml:space="preserve">Начало рабочего движения. </w:t>
      </w:r>
      <w:r w:rsidRPr="00C832EE">
        <w:rPr>
          <w:color w:val="auto"/>
        </w:rPr>
        <w:t xml:space="preserve">«Освобождение труда». Распространение идей марксизма. Зарождение российской социал-демократии.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Внутренняя политика самодержавия в конце 1870-х – 1890-е гг. Кризис самодержавия на рубеже 70–80-х гг. XIX в. Политический террор. Политика лавирования. Начало царствования Александра III. Манифест о незыблемости самодержавия. Изменения в сферах государственного управления, образования и печати. Возрастание роли государства в экономической жизни страны. Курс на модернизацию промышленности. Экономические и финансовые реформы (Н.X. </w:t>
      </w:r>
      <w:proofErr w:type="spellStart"/>
      <w:r w:rsidRPr="00C832EE">
        <w:rPr>
          <w:color w:val="auto"/>
        </w:rPr>
        <w:t>Бунге</w:t>
      </w:r>
      <w:proofErr w:type="spellEnd"/>
      <w:r w:rsidRPr="00C832EE">
        <w:rPr>
          <w:color w:val="auto"/>
        </w:rPr>
        <w:t xml:space="preserve">, С.Ю. Витте). Разработка рабочего законодательства. Национальная политика. </w:t>
      </w:r>
    </w:p>
    <w:p w:rsidR="002C1394" w:rsidRPr="00C832EE" w:rsidRDefault="002C1394" w:rsidP="002C1394">
      <w:pPr>
        <w:pStyle w:val="Default"/>
        <w:jc w:val="both"/>
      </w:pPr>
      <w:r w:rsidRPr="00C832EE">
        <w:rPr>
          <w:color w:val="auto"/>
        </w:rPr>
        <w:t>Внешняя политика России во второй половине XIX в. Европейская политика. Борьба за ликвидацию последствий Крымской войны. Русско-</w:t>
      </w:r>
      <w:r w:rsidRPr="00C832EE">
        <w:t xml:space="preserve">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турецкая война 1877–1878 гг.; роль России в освобождении балканских народов. Присоединение Средней Азии. Политика России на Дальнем Востоке. «Союз трех императоров». </w:t>
      </w:r>
      <w:r w:rsidRPr="00C832EE">
        <w:rPr>
          <w:iCs/>
          <w:color w:val="auto"/>
        </w:rPr>
        <w:t xml:space="preserve">Россия в международных отношениях конца XIX в. </w:t>
      </w:r>
      <w:r w:rsidRPr="00C832EE">
        <w:rPr>
          <w:color w:val="auto"/>
        </w:rPr>
        <w:t xml:space="preserve">Сближение России и Франции в 1890-х гг.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Культура России во второй половине XIX в. Достижения российских ученых, их вклад в мировую науку и технику (А.Г. Столетов, Д.И. Менделеев, И.М. Сеченов и др.). Развитие образования. </w:t>
      </w:r>
      <w:r w:rsidRPr="00C832EE">
        <w:rPr>
          <w:iCs/>
          <w:color w:val="auto"/>
        </w:rPr>
        <w:t xml:space="preserve">Расширение издательского дела. </w:t>
      </w:r>
      <w:r w:rsidRPr="00C832EE">
        <w:rPr>
          <w:color w:val="auto"/>
        </w:rPr>
        <w:t xml:space="preserve">Демократизация культуры. Литература и искусство: классицизм и реализм. Общественное звучание литературы (Н.А. Некрасов, И.С. Тургенев, Л.Н. Толстой, Ф.М. Достоевский). Расцвет театрального искусства, возрастание его роли в общественной жизни. Живопись: академизм, реализм, передвижники. Архитектура. Развитие и достижения музыкального искусства (П.И. Чайковский, «Могучая кучка»). </w:t>
      </w:r>
      <w:r w:rsidRPr="00C832EE">
        <w:rPr>
          <w:iCs/>
          <w:color w:val="auto"/>
        </w:rPr>
        <w:t xml:space="preserve">Место российской культуры в мировой культуре XIX в.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b/>
          <w:bCs/>
          <w:color w:val="auto"/>
        </w:rPr>
        <w:t xml:space="preserve">Российская империя в начале XX в.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Особенности промышленного и аграрного развития России на рубеже XIX–XX вв. </w:t>
      </w:r>
      <w:r w:rsidRPr="00C832EE">
        <w:rPr>
          <w:iCs/>
          <w:color w:val="auto"/>
        </w:rPr>
        <w:t xml:space="preserve">Политика модернизации «сверху». </w:t>
      </w:r>
      <w:r w:rsidRPr="00C832EE">
        <w:rPr>
          <w:color w:val="auto"/>
        </w:rPr>
        <w:t xml:space="preserve">С.Ю. Витте. Государственный капитализм. Формирование монополий. Иностранный капитал в России. </w:t>
      </w:r>
      <w:r w:rsidRPr="00C832EE">
        <w:rPr>
          <w:iCs/>
          <w:color w:val="auto"/>
        </w:rPr>
        <w:t xml:space="preserve">Дискуссия о месте России в мировой экономике начала ХХ в. </w:t>
      </w:r>
      <w:r w:rsidRPr="00C832EE">
        <w:rPr>
          <w:color w:val="auto"/>
        </w:rPr>
        <w:t xml:space="preserve">Аграрный вопрос. Российское общество в начале XX в.: социальная структура, положение основных групп населения.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Политическое развитие России в начале XX в. Император Николай II, его политические воззрения. Консервативно-охранительная политика. Необходимость преобразований. Самодержавие и общество. Русско-японская война 1904–1905 гг.: планы сторон, основные сражения. </w:t>
      </w:r>
      <w:proofErr w:type="spellStart"/>
      <w:r w:rsidRPr="00C832EE">
        <w:rPr>
          <w:color w:val="auto"/>
        </w:rPr>
        <w:t>Портсмутский</w:t>
      </w:r>
      <w:proofErr w:type="spellEnd"/>
      <w:r w:rsidRPr="00C832EE">
        <w:rPr>
          <w:color w:val="auto"/>
        </w:rPr>
        <w:t xml:space="preserve"> мир. Воздействие войны на общественную и политическую жизнь страны. </w:t>
      </w:r>
    </w:p>
    <w:p w:rsidR="002C1394" w:rsidRPr="002C1394" w:rsidRDefault="002C1394" w:rsidP="002C1394">
      <w:pPr>
        <w:tabs>
          <w:tab w:val="left" w:pos="1800"/>
          <w:tab w:val="left" w:pos="2340"/>
          <w:tab w:val="left" w:pos="5400"/>
        </w:tabs>
        <w:jc w:val="both"/>
        <w:rPr>
          <w:b/>
          <w:color w:val="2B2B2B"/>
          <w:shd w:val="clear" w:color="auto" w:fill="FFFFFF"/>
          <w:lang w:val="ru-RU"/>
        </w:rPr>
      </w:pPr>
      <w:r w:rsidRPr="002C1394">
        <w:rPr>
          <w:lang w:val="ru-RU"/>
        </w:rPr>
        <w:lastRenderedPageBreak/>
        <w:t xml:space="preserve">Общественное движение в России в начале </w:t>
      </w:r>
      <w:r w:rsidRPr="005402DD">
        <w:t>XX</w:t>
      </w:r>
      <w:r w:rsidRPr="002C1394">
        <w:rPr>
          <w:lang w:val="ru-RU"/>
        </w:rPr>
        <w:t xml:space="preserve"> в. Либералы и консерваторы. Возникновение социалистических организаций и партий: их цели, тактика, лидеры (Г.В. Плеханов, В.М. Чернов, В.И. Ленин, Ю.О. Мартов). </w:t>
      </w:r>
      <w:r w:rsidRPr="002C1394">
        <w:rPr>
          <w:iCs/>
          <w:lang w:val="ru-RU"/>
        </w:rPr>
        <w:t xml:space="preserve">Рабочее движение. </w:t>
      </w:r>
      <w:r w:rsidRPr="002C1394">
        <w:rPr>
          <w:lang w:val="ru-RU"/>
        </w:rPr>
        <w:t xml:space="preserve">«Полицейский социализм».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Первая российская революция (1905–1907 гг.): причины, характер, участники, основные события. «Кровавое воскресенье». Возникновение Советов. Восстания в армии и на флоте. Всероссийская политическая стачка. Вооруженное восстание в Москве. Манифест 17 октября 1905 г. Создание Государственной Думы. Формирование либеральных и консервативных политических партий, их программные установки и лидеры (П.Н. Милюков, А.И. </w:t>
      </w:r>
      <w:proofErr w:type="spellStart"/>
      <w:r w:rsidRPr="00C832EE">
        <w:rPr>
          <w:color w:val="auto"/>
        </w:rPr>
        <w:t>Гучков</w:t>
      </w:r>
      <w:proofErr w:type="spellEnd"/>
      <w:r w:rsidRPr="00C832EE">
        <w:rPr>
          <w:color w:val="auto"/>
        </w:rPr>
        <w:t xml:space="preserve">, В.И. Пуришкевич). Думская деятельность в 1906–1907 гг. Тактика революционных партий в условиях формирования парламентской системы. Итоги и значение революции. </w:t>
      </w:r>
    </w:p>
    <w:p w:rsidR="002C1394" w:rsidRPr="00C832EE" w:rsidRDefault="002C1394" w:rsidP="002C1394">
      <w:pPr>
        <w:pStyle w:val="Default"/>
        <w:jc w:val="both"/>
        <w:rPr>
          <w:color w:val="auto"/>
        </w:rPr>
      </w:pPr>
      <w:r w:rsidRPr="00C832EE">
        <w:rPr>
          <w:color w:val="auto"/>
        </w:rPr>
        <w:t xml:space="preserve">Правительственная программа П.А. Столыпина. Аграрная реформа: цели, основные мероприятия, итоги и значение. Политическая и общественная жизнь в России в 1912–1914 гг. </w:t>
      </w:r>
    </w:p>
    <w:p w:rsidR="002C1394" w:rsidRPr="005402DD" w:rsidRDefault="002C1394" w:rsidP="002C1394">
      <w:pPr>
        <w:tabs>
          <w:tab w:val="left" w:pos="1800"/>
          <w:tab w:val="left" w:pos="2340"/>
          <w:tab w:val="left" w:pos="5400"/>
        </w:tabs>
        <w:jc w:val="both"/>
        <w:rPr>
          <w:iCs/>
        </w:rPr>
      </w:pPr>
      <w:r w:rsidRPr="002C1394">
        <w:rPr>
          <w:lang w:val="ru-RU"/>
        </w:rPr>
        <w:t xml:space="preserve">Культура России в начале </w:t>
      </w:r>
      <w:r w:rsidRPr="005402DD">
        <w:t>XX</w:t>
      </w:r>
      <w:r w:rsidRPr="002C1394">
        <w:rPr>
          <w:lang w:val="ru-RU"/>
        </w:rPr>
        <w:t xml:space="preserve"> в. Открытия российских ученых в науке и технике. </w:t>
      </w:r>
      <w:r w:rsidRPr="002C1394">
        <w:rPr>
          <w:iCs/>
          <w:lang w:val="ru-RU"/>
        </w:rPr>
        <w:t xml:space="preserve">Русская философия: поиски общественного идеала. </w:t>
      </w:r>
      <w:r w:rsidRPr="002C1394">
        <w:rPr>
          <w:lang w:val="ru-RU"/>
        </w:rPr>
        <w:t xml:space="preserve">Развитие литературы: от реализма к модернизму. Поэзия Серебряного века. Изобразительное искусство: традиции реализма, «Мир искусства», авангардизм. Архитектура. Скульптура. Драматический театр: традиции и новаторство. Музыка и исполнительское искусство (С.В. Рахманинов, Ф.И. Шаляпин). Русский балет. «Русские сезоны» С.П. Дягилева. Первые шаги российского кинематографа. </w:t>
      </w:r>
      <w:proofErr w:type="spellStart"/>
      <w:r w:rsidRPr="005402DD">
        <w:rPr>
          <w:iCs/>
        </w:rPr>
        <w:t>Российская</w:t>
      </w:r>
      <w:proofErr w:type="spellEnd"/>
      <w:r w:rsidRPr="005402DD">
        <w:rPr>
          <w:iCs/>
        </w:rPr>
        <w:t xml:space="preserve"> </w:t>
      </w:r>
      <w:proofErr w:type="spellStart"/>
      <w:r w:rsidRPr="005402DD">
        <w:rPr>
          <w:iCs/>
        </w:rPr>
        <w:t>культура</w:t>
      </w:r>
      <w:proofErr w:type="spellEnd"/>
      <w:r w:rsidRPr="005402DD">
        <w:rPr>
          <w:iCs/>
        </w:rPr>
        <w:t xml:space="preserve"> </w:t>
      </w:r>
      <w:proofErr w:type="spellStart"/>
      <w:r w:rsidRPr="005402DD">
        <w:rPr>
          <w:iCs/>
        </w:rPr>
        <w:t>начала</w:t>
      </w:r>
      <w:proofErr w:type="spellEnd"/>
      <w:r w:rsidRPr="005402DD">
        <w:rPr>
          <w:iCs/>
        </w:rPr>
        <w:t xml:space="preserve"> XX в. — </w:t>
      </w:r>
      <w:proofErr w:type="spellStart"/>
      <w:r w:rsidRPr="005402DD">
        <w:rPr>
          <w:iCs/>
        </w:rPr>
        <w:t>составная</w:t>
      </w:r>
      <w:proofErr w:type="spellEnd"/>
      <w:r w:rsidRPr="005402DD">
        <w:rPr>
          <w:iCs/>
        </w:rPr>
        <w:t xml:space="preserve"> </w:t>
      </w:r>
      <w:proofErr w:type="spellStart"/>
      <w:r w:rsidRPr="005402DD">
        <w:rPr>
          <w:iCs/>
        </w:rPr>
        <w:t>часть</w:t>
      </w:r>
      <w:proofErr w:type="spellEnd"/>
      <w:r w:rsidRPr="005402DD">
        <w:rPr>
          <w:iCs/>
        </w:rPr>
        <w:t xml:space="preserve"> </w:t>
      </w:r>
      <w:proofErr w:type="spellStart"/>
      <w:r w:rsidRPr="005402DD">
        <w:rPr>
          <w:iCs/>
        </w:rPr>
        <w:t>мировой</w:t>
      </w:r>
      <w:proofErr w:type="spellEnd"/>
      <w:r w:rsidRPr="005402DD">
        <w:rPr>
          <w:iCs/>
        </w:rPr>
        <w:t xml:space="preserve"> </w:t>
      </w:r>
      <w:proofErr w:type="spellStart"/>
      <w:r w:rsidRPr="005402DD">
        <w:rPr>
          <w:iCs/>
        </w:rPr>
        <w:t>культуры</w:t>
      </w:r>
      <w:proofErr w:type="spellEnd"/>
      <w:r w:rsidRPr="005402DD">
        <w:rPr>
          <w:iCs/>
        </w:rPr>
        <w:t>.</w:t>
      </w:r>
    </w:p>
    <w:p w:rsidR="002C1394" w:rsidRDefault="002C1394" w:rsidP="00CB44E9">
      <w:pPr>
        <w:rPr>
          <w:b/>
          <w:lang w:val="ru-RU"/>
        </w:rPr>
      </w:pPr>
    </w:p>
    <w:p w:rsidR="002C1394" w:rsidRDefault="002C1394" w:rsidP="003C638A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11 класс</w:t>
      </w:r>
    </w:p>
    <w:tbl>
      <w:tblPr>
        <w:tblW w:w="10706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2"/>
        <w:gridCol w:w="8505"/>
        <w:gridCol w:w="1559"/>
      </w:tblGrid>
      <w:tr w:rsidR="002C1394" w:rsidRPr="00547B6A" w:rsidTr="00DC5D86">
        <w:trPr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2C1394" w:rsidP="00DC5D86">
            <w:pPr>
              <w:jc w:val="both"/>
              <w:rPr>
                <w:color w:val="000000"/>
              </w:rPr>
            </w:pPr>
            <w:r w:rsidRPr="00547B6A">
              <w:rPr>
                <w:b/>
                <w:bCs/>
                <w:color w:val="000000"/>
              </w:rPr>
              <w:t>№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2B23B6" w:rsidRDefault="002C1394" w:rsidP="00DC5D86">
            <w:pPr>
              <w:ind w:firstLine="710"/>
              <w:jc w:val="center"/>
              <w:rPr>
                <w:color w:val="000000"/>
                <w:lang w:val="ru-RU"/>
              </w:rPr>
            </w:pPr>
            <w:r w:rsidRPr="002B23B6">
              <w:rPr>
                <w:b/>
                <w:bCs/>
                <w:color w:val="000000"/>
                <w:lang w:val="ru-RU"/>
              </w:rPr>
              <w:t>Содержание (практические, контрольные, лабораторные работы)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2C1394" w:rsidP="00DC5D86">
            <w:pPr>
              <w:jc w:val="center"/>
              <w:rPr>
                <w:color w:val="000000"/>
              </w:rPr>
            </w:pPr>
            <w:proofErr w:type="spellStart"/>
            <w:r w:rsidRPr="00547B6A">
              <w:rPr>
                <w:b/>
                <w:bCs/>
                <w:color w:val="000000"/>
              </w:rPr>
              <w:t>Количество</w:t>
            </w:r>
            <w:proofErr w:type="spellEnd"/>
          </w:p>
          <w:p w:rsidR="002C1394" w:rsidRPr="00547B6A" w:rsidRDefault="002C1394" w:rsidP="00DC5D86">
            <w:pPr>
              <w:jc w:val="center"/>
              <w:rPr>
                <w:color w:val="000000"/>
              </w:rPr>
            </w:pPr>
            <w:proofErr w:type="spellStart"/>
            <w:r w:rsidRPr="00547B6A">
              <w:rPr>
                <w:b/>
                <w:bCs/>
                <w:color w:val="000000"/>
              </w:rPr>
              <w:t>часов</w:t>
            </w:r>
            <w:proofErr w:type="spellEnd"/>
          </w:p>
        </w:tc>
      </w:tr>
      <w:tr w:rsidR="002C1394" w:rsidRPr="00547B6A" w:rsidTr="00DC5D86">
        <w:trPr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3C638A" w:rsidP="00DC5D8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2C1394" w:rsidP="00A01ADB">
            <w:pPr>
              <w:pStyle w:val="a3"/>
              <w:spacing w:after="0"/>
              <w:jc w:val="both"/>
              <w:rPr>
                <w:bCs/>
              </w:rPr>
            </w:pPr>
            <w:r w:rsidRPr="005402DD">
              <w:rPr>
                <w:lang w:eastAsia="ar-SA"/>
              </w:rPr>
              <w:t xml:space="preserve">Структура и содержание </w:t>
            </w:r>
            <w:r w:rsidR="00A01ADB">
              <w:rPr>
                <w:lang w:eastAsia="ar-SA"/>
              </w:rPr>
              <w:t>курса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2C1394" w:rsidP="00DC5D86">
            <w:pPr>
              <w:jc w:val="center"/>
              <w:rPr>
                <w:bCs/>
                <w:color w:val="000000"/>
              </w:rPr>
            </w:pPr>
            <w:r w:rsidRPr="00547B6A">
              <w:rPr>
                <w:bCs/>
                <w:color w:val="000000"/>
              </w:rPr>
              <w:t>1</w:t>
            </w:r>
          </w:p>
        </w:tc>
      </w:tr>
      <w:tr w:rsidR="002C1394" w:rsidRPr="00547B6A" w:rsidTr="00DC5D86">
        <w:trPr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3C638A" w:rsidP="00DC5D8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2C1394" w:rsidP="00DC5D86">
            <w:pPr>
              <w:pStyle w:val="a3"/>
              <w:spacing w:after="0"/>
              <w:jc w:val="both"/>
              <w:rPr>
                <w:bCs/>
              </w:rPr>
            </w:pPr>
            <w:r w:rsidRPr="005402DD">
              <w:rPr>
                <w:lang w:eastAsia="ar-SA"/>
              </w:rPr>
              <w:t>Тренировочные задания базового и повышенного уровней сложности (</w:t>
            </w:r>
            <w:r w:rsidRPr="00B00669">
              <w:rPr>
                <w:lang w:eastAsia="ar-SA"/>
              </w:rPr>
              <w:t>ХХ-ХХ</w:t>
            </w:r>
            <w:r>
              <w:rPr>
                <w:lang w:val="en-US" w:eastAsia="ar-SA"/>
              </w:rPr>
              <w:t>I</w:t>
            </w:r>
            <w:r w:rsidRPr="00B00669">
              <w:rPr>
                <w:lang w:eastAsia="ar-SA"/>
              </w:rPr>
              <w:t xml:space="preserve"> </w:t>
            </w:r>
            <w:r w:rsidRPr="005402DD">
              <w:rPr>
                <w:lang w:eastAsia="ar-SA"/>
              </w:rPr>
              <w:t>вв.)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A01ADB" w:rsidRDefault="00A01ADB" w:rsidP="00DC5D8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>32</w:t>
            </w:r>
            <w:bookmarkStart w:id="1" w:name="_GoBack"/>
            <w:bookmarkEnd w:id="1"/>
          </w:p>
        </w:tc>
      </w:tr>
      <w:tr w:rsidR="002C1394" w:rsidRPr="00547B6A" w:rsidTr="00DC5D86">
        <w:trPr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3C638A" w:rsidP="00DC5D8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2C1394" w:rsidP="00DC5D86">
            <w:pPr>
              <w:pStyle w:val="a3"/>
              <w:spacing w:after="0"/>
              <w:jc w:val="both"/>
              <w:rPr>
                <w:bCs/>
              </w:rPr>
            </w:pPr>
            <w:r w:rsidRPr="005402DD">
              <w:rPr>
                <w:lang w:eastAsia="ar-SA"/>
              </w:rPr>
              <w:t>Тренировочные зад</w:t>
            </w:r>
            <w:r>
              <w:rPr>
                <w:lang w:eastAsia="ar-SA"/>
              </w:rPr>
              <w:t xml:space="preserve">ания высокого уровня сложности </w:t>
            </w:r>
            <w:r w:rsidR="00AE1665">
              <w:rPr>
                <w:lang w:eastAsia="ar-SA"/>
              </w:rPr>
              <w:t>(</w:t>
            </w:r>
            <w:r>
              <w:rPr>
                <w:lang w:eastAsia="ar-SA"/>
              </w:rPr>
              <w:t>Х</w:t>
            </w:r>
            <w:r w:rsidRPr="005402DD">
              <w:rPr>
                <w:lang w:eastAsia="ar-SA"/>
              </w:rPr>
              <w:t>Х-Х</w:t>
            </w:r>
            <w:r>
              <w:rPr>
                <w:lang w:eastAsia="ar-SA"/>
              </w:rPr>
              <w:t>Х</w:t>
            </w:r>
            <w:r w:rsidRPr="005402DD">
              <w:rPr>
                <w:lang w:val="en-US" w:eastAsia="ar-SA"/>
              </w:rPr>
              <w:t>I</w:t>
            </w:r>
            <w:r w:rsidR="00AE1665">
              <w:rPr>
                <w:lang w:eastAsia="ar-SA"/>
              </w:rPr>
              <w:t xml:space="preserve"> </w:t>
            </w:r>
            <w:r w:rsidRPr="00547B6A">
              <w:rPr>
                <w:lang w:eastAsia="ar-SA"/>
              </w:rPr>
              <w:t xml:space="preserve">вв.)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A01ADB" w:rsidRDefault="00A01ADB" w:rsidP="00DC5D8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>32</w:t>
            </w:r>
          </w:p>
        </w:tc>
      </w:tr>
      <w:tr w:rsidR="002C1394" w:rsidRPr="00547B6A" w:rsidTr="00DC5D86">
        <w:trPr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3C638A" w:rsidP="00DC5D8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2C1394" w:rsidP="00DC5D86">
            <w:pPr>
              <w:pStyle w:val="a3"/>
              <w:spacing w:after="0"/>
              <w:jc w:val="both"/>
              <w:rPr>
                <w:bCs/>
              </w:rPr>
            </w:pPr>
            <w:r w:rsidRPr="00547B6A">
              <w:rPr>
                <w:bCs/>
              </w:rPr>
              <w:t>Итоговое занятие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EC59EC" w:rsidP="00DC5D8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</w:tr>
      <w:tr w:rsidR="002C1394" w:rsidRPr="00547B6A" w:rsidTr="00DC5D86">
        <w:trPr>
          <w:jc w:val="center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2C1394" w:rsidP="00DC5D86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547B6A" w:rsidRDefault="002C1394" w:rsidP="00DC5D86">
            <w:pPr>
              <w:shd w:val="clear" w:color="auto" w:fill="FFFFFF"/>
              <w:rPr>
                <w:bCs/>
                <w:color w:val="000000"/>
              </w:rPr>
            </w:pPr>
            <w:r w:rsidRPr="00547B6A">
              <w:rPr>
                <w:bCs/>
                <w:color w:val="000000"/>
              </w:rPr>
              <w:t>ИТОГО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394" w:rsidRPr="00624C38" w:rsidRDefault="00A01ADB" w:rsidP="00624C38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68</w:t>
            </w:r>
          </w:p>
        </w:tc>
      </w:tr>
    </w:tbl>
    <w:p w:rsidR="002C1394" w:rsidRDefault="002C1394" w:rsidP="002C1394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</w:p>
    <w:p w:rsidR="002C1394" w:rsidRDefault="002C1394" w:rsidP="002C1394">
      <w:pPr>
        <w:pStyle w:val="Default"/>
      </w:pP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b/>
          <w:bCs/>
          <w:color w:val="auto"/>
        </w:rPr>
        <w:t xml:space="preserve">Россия в годы «великих потрясений». 1914–1921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b/>
          <w:bCs/>
          <w:color w:val="auto"/>
        </w:rPr>
        <w:t xml:space="preserve">Россия в Первой мировой войне </w:t>
      </w:r>
    </w:p>
    <w:p w:rsidR="002C1394" w:rsidRPr="003256E3" w:rsidRDefault="002C1394" w:rsidP="002C1394">
      <w:pPr>
        <w:pStyle w:val="a3"/>
        <w:spacing w:before="0" w:beforeAutospacing="0" w:after="0" w:afterAutospacing="0"/>
        <w:jc w:val="both"/>
        <w:rPr>
          <w:iCs/>
        </w:rPr>
      </w:pPr>
      <w:r w:rsidRPr="003256E3">
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</w:t>
      </w:r>
      <w:r w:rsidRPr="003256E3">
        <w:rPr>
          <w:iCs/>
        </w:rPr>
        <w:t xml:space="preserve">Национальные подразделения и женские батальоны в составе русской армии. </w:t>
      </w:r>
      <w:r w:rsidRPr="003256E3">
        <w:t xml:space="preserve">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</w:t>
      </w:r>
      <w:r w:rsidRPr="003256E3">
        <w:lastRenderedPageBreak/>
        <w:t xml:space="preserve">восприятие войны обществом. </w:t>
      </w:r>
      <w:r w:rsidRPr="003256E3">
        <w:rPr>
          <w:iCs/>
        </w:rPr>
        <w:t>Содействие</w:t>
      </w:r>
      <w:r>
        <w:rPr>
          <w:iCs/>
        </w:rPr>
        <w:t xml:space="preserve"> гражданского населения армии и </w:t>
      </w:r>
      <w:r w:rsidRPr="003256E3">
        <w:rPr>
          <w:iCs/>
        </w:rPr>
        <w:t xml:space="preserve">создание общественных организаций помощи фронту. Благотворительность. </w:t>
      </w:r>
      <w:r w:rsidRPr="003256E3">
        <w:t xml:space="preserve">Введение государством карточной системы снабжения в городе и разверстки в деревне. </w:t>
      </w:r>
      <w:r w:rsidRPr="003256E3">
        <w:rPr>
          <w:iCs/>
        </w:rPr>
        <w:t xml:space="preserve">Война и реформы: несбывшиеся ожидания. </w:t>
      </w:r>
      <w:r w:rsidRPr="003256E3">
        <w:t xml:space="preserve">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</w:r>
      <w:r>
        <w:t xml:space="preserve"> </w:t>
      </w:r>
      <w:r w:rsidRPr="003256E3">
        <w:t xml:space="preserve">Взаимоотношения представительной и исполнительной ветвей власти. «Прогрессивный блок» и его программа. </w:t>
      </w:r>
      <w:proofErr w:type="spellStart"/>
      <w:r w:rsidRPr="003256E3">
        <w:t>Распутинщина</w:t>
      </w:r>
      <w:proofErr w:type="spellEnd"/>
      <w:r w:rsidRPr="003256E3">
        <w:t xml:space="preserve"> и </w:t>
      </w:r>
      <w:proofErr w:type="spellStart"/>
      <w:r w:rsidRPr="003256E3">
        <w:t>десакрализация</w:t>
      </w:r>
      <w:proofErr w:type="spellEnd"/>
      <w:r w:rsidRPr="003256E3">
        <w:t xml:space="preserve"> власти. </w:t>
      </w:r>
      <w:r w:rsidRPr="003256E3">
        <w:rPr>
          <w:iCs/>
        </w:rPr>
        <w:t xml:space="preserve">Эхо войны на окраинах империи: восстание в Средней Азии и Казахстане. </w:t>
      </w:r>
      <w:r w:rsidRPr="003256E3">
        <w:t xml:space="preserve">Политические партии и война: оборонцы, интернационалисты и «пораженцы». Влияние большевистской пропаганды. Возрастание роли армии в жизни общества.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b/>
          <w:bCs/>
          <w:color w:val="auto"/>
        </w:rPr>
        <w:t xml:space="preserve">Великая российская революция 1917 г. </w:t>
      </w:r>
    </w:p>
    <w:p w:rsidR="002C1394" w:rsidRPr="003256E3" w:rsidRDefault="002C1394" w:rsidP="002C1394">
      <w:pPr>
        <w:pStyle w:val="a3"/>
        <w:spacing w:before="0" w:beforeAutospacing="0" w:after="0" w:afterAutospacing="0"/>
        <w:jc w:val="both"/>
        <w:rPr>
          <w:iCs/>
        </w:rPr>
      </w:pPr>
      <w:r w:rsidRPr="003256E3"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</w:t>
      </w:r>
      <w:r w:rsidRPr="003256E3">
        <w:rPr>
          <w:iCs/>
        </w:rPr>
        <w:t xml:space="preserve">Национальные и конфессиональные проблемы. Незавершенность и противоречия модернизации. </w:t>
      </w:r>
      <w:r w:rsidRPr="003256E3">
        <w:t xml:space="preserve">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</w:t>
      </w:r>
      <w:r w:rsidRPr="003256E3">
        <w:rPr>
          <w:iCs/>
        </w:rPr>
        <w:t xml:space="preserve">Реакция за рубежом. Отклики внутри страны: Москва, периферия, фронт, национальные регионы. Революционная эйфория. </w:t>
      </w:r>
      <w:r w:rsidRPr="003256E3">
        <w:t xml:space="preserve">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 </w:t>
      </w:r>
      <w:r w:rsidRPr="003256E3">
        <w:rPr>
          <w:iCs/>
        </w:rPr>
        <w:t xml:space="preserve">православная церковь. Всероссийский Поместный собор и восстановление патриаршества. </w:t>
      </w:r>
      <w:r w:rsidRPr="003256E3">
        <w:t>Выступление Корнилова против Временного правительства. 1 сентября 1917 г.: провозглашение России республикой. 25 октября (7 ноября по</w:t>
      </w:r>
      <w:r>
        <w:t xml:space="preserve"> </w:t>
      </w:r>
      <w:r w:rsidRPr="003256E3">
        <w:t xml:space="preserve">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b/>
          <w:bCs/>
          <w:color w:val="auto"/>
        </w:rPr>
        <w:t xml:space="preserve">Первые революционные преобразования большевиков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 xml:space="preserve">«Декрет о земле» и принципы наделения крестьян землей. Отделение церкви от государства и школы от церкви.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b/>
          <w:bCs/>
          <w:color w:val="auto"/>
        </w:rPr>
        <w:t xml:space="preserve">Созыв и разгон Учредительного собрания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>Слом старого и создание нового госаппарата</w:t>
      </w:r>
      <w:r w:rsidRPr="003256E3">
        <w:rPr>
          <w:iCs/>
          <w:color w:val="auto"/>
        </w:rPr>
        <w:t xml:space="preserve">. Советы как форма власти. Слабость центра и формирование «многовластия» на местах. </w:t>
      </w:r>
      <w:r w:rsidRPr="003256E3">
        <w:rPr>
          <w:color w:val="auto"/>
        </w:rPr>
        <w:t xml:space="preserve">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b/>
          <w:bCs/>
          <w:color w:val="auto"/>
        </w:rPr>
        <w:t xml:space="preserve">Гражданская война и ее последствия </w:t>
      </w:r>
    </w:p>
    <w:p w:rsidR="002C1394" w:rsidRPr="003256E3" w:rsidRDefault="002C1394" w:rsidP="002C1394">
      <w:pPr>
        <w:pStyle w:val="a3"/>
        <w:spacing w:before="0" w:beforeAutospacing="0" w:after="0" w:afterAutospacing="0"/>
        <w:jc w:val="both"/>
        <w:rPr>
          <w:iCs/>
        </w:rPr>
      </w:pPr>
      <w:r w:rsidRPr="003256E3">
        <w:t xml:space="preserve">Установление советской власти в центре и на местах осенью 1917 – весной 1918 г.: </w:t>
      </w:r>
      <w:r w:rsidRPr="003256E3">
        <w:rPr>
          <w:iCs/>
        </w:rPr>
        <w:t xml:space="preserve">Центр, Украина, Поволжье, Урал, Сибирь, Дальний Восток, Северный Кавказ и Закавказье, Средняя Азия. </w:t>
      </w:r>
      <w:r w:rsidRPr="003256E3">
        <w:t xml:space="preserve">Начало формирования основных очагов сопротивления большевикам. </w:t>
      </w:r>
      <w:r w:rsidRPr="003256E3">
        <w:rPr>
          <w:iCs/>
        </w:rPr>
        <w:t xml:space="preserve">Ситуация на Дону. Позиция Украинской Центральной рады. </w:t>
      </w:r>
      <w:r w:rsidRPr="003256E3">
        <w:t xml:space="preserve">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</w:t>
      </w:r>
      <w:r w:rsidRPr="003256E3">
        <w:lastRenderedPageBreak/>
        <w:t xml:space="preserve">характеристика и взаимоотношения. </w:t>
      </w:r>
      <w:r w:rsidRPr="003256E3">
        <w:rPr>
          <w:iCs/>
        </w:rPr>
        <w:t xml:space="preserve">Идеология Белого движения. </w:t>
      </w:r>
      <w:proofErr w:type="spellStart"/>
      <w:r w:rsidRPr="003256E3">
        <w:t>Комуч</w:t>
      </w:r>
      <w:proofErr w:type="spellEnd"/>
      <w:r w:rsidRPr="003256E3">
        <w:t xml:space="preserve">, Директория, правительства А.В. Колчака, А.И. Деникина и П.Н. Врангеля. </w:t>
      </w:r>
      <w:r w:rsidRPr="003256E3">
        <w:rPr>
          <w:iCs/>
        </w:rPr>
        <w:t>Пол</w:t>
      </w:r>
      <w:r>
        <w:rPr>
          <w:iCs/>
        </w:rPr>
        <w:t xml:space="preserve">ожение населения на территориях </w:t>
      </w:r>
      <w:r w:rsidRPr="003256E3">
        <w:rPr>
          <w:iCs/>
        </w:rPr>
        <w:t xml:space="preserve">антибольшевистских сил. </w:t>
      </w:r>
      <w:r w:rsidRPr="003256E3">
        <w:t xml:space="preserve">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r w:rsidRPr="003256E3">
        <w:rPr>
          <w:iCs/>
        </w:rPr>
        <w:t>«</w:t>
      </w:r>
      <w:proofErr w:type="spellStart"/>
      <w:r w:rsidRPr="003256E3">
        <w:rPr>
          <w:iCs/>
        </w:rPr>
        <w:t>Главкизм</w:t>
      </w:r>
      <w:proofErr w:type="spellEnd"/>
      <w:r w:rsidRPr="003256E3">
        <w:rPr>
          <w:iCs/>
        </w:rPr>
        <w:t xml:space="preserve">». </w:t>
      </w:r>
      <w:r w:rsidRPr="003256E3">
        <w:t xml:space="preserve">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</w:t>
      </w:r>
      <w:r w:rsidRPr="003256E3">
        <w:rPr>
          <w:iCs/>
        </w:rPr>
        <w:t xml:space="preserve">Ущемление прав Советов в пользу чрезвычайных органов – ЧК, комбедов и ревкомов. Особенности Гражданской войны на Украине, в Закавказье и Средней Азии, в Сибири и на Дальнем Востоке. </w:t>
      </w:r>
      <w:r w:rsidRPr="003256E3">
        <w:t xml:space="preserve">Польско-советская война. Поражение армии Врангеля в Крыму.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 xml:space="preserve">Причины победы Красной Армии в Гражданской войне. Вопрос о земле. </w:t>
      </w:r>
      <w:r w:rsidRPr="003256E3">
        <w:rPr>
          <w:iCs/>
          <w:color w:val="auto"/>
        </w:rPr>
        <w:t xml:space="preserve">Национальный фактор в Гражданской войне. </w:t>
      </w:r>
      <w:r w:rsidRPr="003256E3">
        <w:rPr>
          <w:color w:val="auto"/>
        </w:rPr>
        <w:t xml:space="preserve">Декларация прав народов России и ее значение. </w:t>
      </w:r>
      <w:r w:rsidRPr="003256E3">
        <w:rPr>
          <w:iCs/>
          <w:color w:val="auto"/>
        </w:rPr>
        <w:t xml:space="preserve">Эмиграция и формирование Русского зарубежья. </w:t>
      </w:r>
      <w:r w:rsidRPr="003256E3">
        <w:rPr>
          <w:color w:val="auto"/>
        </w:rPr>
        <w:t xml:space="preserve">Последние отголоски Гражданской войны в регионах в конце 1921–1922 гг.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b/>
          <w:bCs/>
          <w:color w:val="auto"/>
        </w:rPr>
        <w:t xml:space="preserve">Идеология и культура периода Гражданской войны и «военного коммунизма» </w:t>
      </w:r>
    </w:p>
    <w:p w:rsidR="002C1394" w:rsidRPr="003256E3" w:rsidRDefault="002C1394" w:rsidP="002C1394">
      <w:pPr>
        <w:pStyle w:val="a3"/>
        <w:spacing w:before="0" w:beforeAutospacing="0" w:after="0" w:afterAutospacing="0"/>
        <w:jc w:val="both"/>
        <w:rPr>
          <w:iCs/>
        </w:rPr>
      </w:pPr>
      <w:r w:rsidRPr="003256E3">
        <w:rPr>
          <w:iCs/>
        </w:rPr>
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 </w:t>
      </w:r>
      <w:r w:rsidRPr="003256E3">
        <w:t xml:space="preserve">Ликвидация сословных привилегий. </w:t>
      </w:r>
      <w:r w:rsidRPr="003256E3">
        <w:rPr>
          <w:iCs/>
        </w:rPr>
        <w:t xml:space="preserve">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</w:t>
      </w:r>
      <w:r>
        <w:rPr>
          <w:iCs/>
        </w:rPr>
        <w:t xml:space="preserve">Кустарные промыслы как средство </w:t>
      </w:r>
      <w:r w:rsidRPr="003256E3">
        <w:rPr>
          <w:iCs/>
        </w:rPr>
        <w:t xml:space="preserve">выживания. Голод, «черный рынок» и спекуляция. </w:t>
      </w:r>
      <w:r w:rsidRPr="003256E3">
        <w:t xml:space="preserve">Проблема массовой детской беспризорности. Влияние военной обстановки на психологию населения.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iCs/>
          <w:color w:val="auto"/>
        </w:rPr>
        <w:t xml:space="preserve">Наш край в годы революции и Гражданской войны.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b/>
          <w:bCs/>
          <w:color w:val="auto"/>
        </w:rPr>
        <w:t xml:space="preserve">Советский Союз в 1920–1930-е гг.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b/>
          <w:bCs/>
          <w:color w:val="auto"/>
        </w:rPr>
        <w:t xml:space="preserve">СССР в годы нэпа. 1921–1928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 w:rsidRPr="003256E3">
        <w:rPr>
          <w:color w:val="auto"/>
        </w:rPr>
        <w:t>Тамбовщине</w:t>
      </w:r>
      <w:proofErr w:type="spellEnd"/>
      <w:r w:rsidRPr="003256E3">
        <w:rPr>
          <w:color w:val="auto"/>
        </w:rPr>
        <w:t xml:space="preserve">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</w:t>
      </w:r>
      <w:r w:rsidRPr="003256E3">
        <w:rPr>
          <w:iCs/>
          <w:color w:val="auto"/>
        </w:rPr>
        <w:t xml:space="preserve">Попытки внедрения научной организации труда (НОТ) на производстве. Учреждение в СССР звания «Герой Труда» (1927 г., с 1938 г. – Герой Социалистического Труда). </w:t>
      </w:r>
    </w:p>
    <w:p w:rsidR="002C1394" w:rsidRPr="003256E3" w:rsidRDefault="002C1394" w:rsidP="002C1394">
      <w:pPr>
        <w:pStyle w:val="a3"/>
        <w:spacing w:before="0" w:beforeAutospacing="0" w:after="0" w:afterAutospacing="0"/>
        <w:jc w:val="both"/>
        <w:rPr>
          <w:iCs/>
        </w:rPr>
      </w:pPr>
      <w:r w:rsidRPr="003256E3">
        <w:t xml:space="preserve">Предпосылки и значение образования СССР. Принятие Конституции СССР 1924 г. </w:t>
      </w:r>
      <w:r w:rsidRPr="003256E3">
        <w:rPr>
          <w:iCs/>
        </w:rPr>
        <w:t>Ситуация в Закавказье и Средней Азии. Создание новых национальных образований в 1920-е гг. Политика «</w:t>
      </w:r>
      <w:proofErr w:type="spellStart"/>
      <w:r w:rsidRPr="003256E3">
        <w:rPr>
          <w:iCs/>
        </w:rPr>
        <w:t>коренизации</w:t>
      </w:r>
      <w:proofErr w:type="spellEnd"/>
      <w:r w:rsidRPr="003256E3">
        <w:rPr>
          <w:iCs/>
        </w:rPr>
        <w:t xml:space="preserve">» и борьба по вопросу о национальном строительстве. </w:t>
      </w:r>
      <w:r w:rsidRPr="003256E3">
        <w:t xml:space="preserve">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 </w:t>
      </w:r>
      <w:r w:rsidRPr="003256E3">
        <w:rPr>
          <w:iCs/>
        </w:rPr>
        <w:t xml:space="preserve">Ситуация в партии и возрастание роли партийного </w:t>
      </w:r>
      <w:r w:rsidRPr="003256E3">
        <w:rPr>
          <w:iCs/>
        </w:rPr>
        <w:lastRenderedPageBreak/>
        <w:t>аппарата. Роль И.В. Сталина в создании номенклатуры. Ликвидация оппозиции в</w:t>
      </w:r>
      <w:r>
        <w:rPr>
          <w:iCs/>
        </w:rPr>
        <w:t xml:space="preserve">нутри ВКП(б) к концу 1920-х гг. </w:t>
      </w:r>
      <w:r w:rsidRPr="003256E3">
        <w:t xml:space="preserve">Социальная политика большевиков. Положение рабочих и крестьян. </w:t>
      </w:r>
      <w:r w:rsidRPr="003256E3">
        <w:rPr>
          <w:iCs/>
        </w:rPr>
        <w:t xml:space="preserve">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 Сельскохозяйственные коммуны, артели и </w:t>
      </w:r>
      <w:proofErr w:type="spellStart"/>
      <w:r w:rsidRPr="003256E3">
        <w:rPr>
          <w:iCs/>
        </w:rPr>
        <w:t>ТОЗы</w:t>
      </w:r>
      <w:proofErr w:type="spellEnd"/>
      <w:r w:rsidRPr="003256E3">
        <w:rPr>
          <w:iCs/>
        </w:rPr>
        <w:t xml:space="preserve">. Отходничество. Сдача земли в аренду.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b/>
          <w:bCs/>
          <w:color w:val="auto"/>
        </w:rPr>
        <w:t xml:space="preserve">Советский Союз в 1929–1941 гг.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</w:t>
      </w:r>
      <w:r w:rsidRPr="003256E3">
        <w:rPr>
          <w:iCs/>
          <w:color w:val="auto"/>
        </w:rPr>
        <w:t xml:space="preserve">Социалистическое соревнование. Ударники и стахановцы. </w:t>
      </w:r>
      <w:r w:rsidRPr="003256E3">
        <w:rPr>
          <w:color w:val="auto"/>
        </w:rPr>
        <w:t xml:space="preserve">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</w:t>
      </w:r>
    </w:p>
    <w:p w:rsidR="002C1394" w:rsidRPr="003256E3" w:rsidRDefault="002C1394" w:rsidP="002C1394">
      <w:pPr>
        <w:pStyle w:val="a3"/>
        <w:spacing w:before="0" w:beforeAutospacing="0" w:after="0" w:afterAutospacing="0"/>
        <w:jc w:val="both"/>
        <w:rPr>
          <w:iCs/>
        </w:rPr>
      </w:pPr>
      <w:r w:rsidRPr="003256E3">
        <w:t xml:space="preserve">Создание МТС. </w:t>
      </w:r>
      <w:r w:rsidRPr="003256E3">
        <w:rPr>
          <w:iCs/>
        </w:rPr>
        <w:t xml:space="preserve">Национальные и региональные особенности коллективизации. </w:t>
      </w:r>
      <w:r w:rsidRPr="003256E3">
        <w:t xml:space="preserve">Голод в СССР в 1932–1933 гг. как следствие коллективизации. Крупнейшие стройки первых пятилеток в центре и национальных республиках. </w:t>
      </w:r>
      <w:proofErr w:type="spellStart"/>
      <w:r w:rsidRPr="003256E3">
        <w:rPr>
          <w:iCs/>
        </w:rPr>
        <w:t>Днепрострой</w:t>
      </w:r>
      <w:proofErr w:type="spellEnd"/>
      <w:r w:rsidRPr="003256E3">
        <w:rPr>
          <w:iCs/>
        </w:rPr>
        <w:t xml:space="preserve">, Горьковский автозавод. Сталинградский и Харьковский тракторные заводы, </w:t>
      </w:r>
      <w:proofErr w:type="spellStart"/>
      <w:r w:rsidRPr="003256E3">
        <w:rPr>
          <w:iCs/>
        </w:rPr>
        <w:t>Турксиб</w:t>
      </w:r>
      <w:proofErr w:type="spellEnd"/>
      <w:r w:rsidRPr="003256E3">
        <w:rPr>
          <w:iCs/>
        </w:rPr>
        <w:t xml:space="preserve">. Строительство Московского метрополитена. </w:t>
      </w:r>
      <w:r w:rsidRPr="003256E3">
        <w:t xml:space="preserve">Создание новых отраслей промышленности. </w:t>
      </w:r>
      <w:r w:rsidRPr="003256E3">
        <w:rPr>
          <w:iCs/>
        </w:rPr>
        <w:t xml:space="preserve">Иностранные специалисты и технологии на стройках СССР. Милитаризация народного хозяйства, ускоренное развитие военной промышленности. </w:t>
      </w:r>
      <w:r w:rsidRPr="003256E3">
        <w:t xml:space="preserve">Результаты, цена и издержки модернизации. Превращение СССР в аграрно-индустриальную державу. Ликвидация безработицы. </w:t>
      </w:r>
      <w:r w:rsidRPr="003256E3">
        <w:rPr>
          <w:iCs/>
        </w:rPr>
        <w:t xml:space="preserve">Успехи и противоречия урбанизации. </w:t>
      </w:r>
      <w:r w:rsidRPr="003256E3">
        <w:t xml:space="preserve">Утверждение «культа личности» Сталина. </w:t>
      </w:r>
      <w:r w:rsidRPr="003256E3">
        <w:rPr>
          <w:iCs/>
        </w:rPr>
        <w:t xml:space="preserve">Малые «культы» представителей советской элиты и региональных руководителей. Партийные органы как инструмент сталинской политики. </w:t>
      </w:r>
      <w:r w:rsidRPr="003256E3">
        <w:t>Органы</w:t>
      </w:r>
      <w:r>
        <w:t xml:space="preserve"> </w:t>
      </w:r>
      <w:r w:rsidRPr="003256E3">
        <w:t xml:space="preserve">госбезопасности и их роль в поддержании диктатуры. Ужесточение цензуры. Издание «Краткого курса истории ВКП(б)» и усиление идеологического контроля над обществом. Введение паспортной системы. Массовые политические репрессии 1937–1938 гг. </w:t>
      </w:r>
      <w:r w:rsidRPr="003256E3">
        <w:rPr>
          <w:iCs/>
        </w:rPr>
        <w:t xml:space="preserve">«Национальные операции» НКВД. </w:t>
      </w:r>
      <w:r w:rsidRPr="003256E3">
        <w:t xml:space="preserve">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</w:t>
      </w:r>
      <w:r w:rsidRPr="003256E3">
        <w:rPr>
          <w:iCs/>
        </w:rPr>
        <w:t xml:space="preserve">Роль принудительного труда в осуществлении индустриализации и в освоении труднодоступных территорий. </w:t>
      </w:r>
      <w:r w:rsidRPr="003256E3">
        <w:t xml:space="preserve">Советская социальная и национальная политика 1930-х гг. Пропаганда и реальные достижения. Конституция СССР 1936 г.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</w:t>
      </w:r>
      <w:r w:rsidRPr="003256E3">
        <w:rPr>
          <w:iCs/>
          <w:color w:val="auto"/>
        </w:rPr>
        <w:t xml:space="preserve">Нэпманы и отношение к ним в обществе. 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 </w:t>
      </w:r>
      <w:r w:rsidRPr="003256E3">
        <w:rPr>
          <w:color w:val="auto"/>
        </w:rPr>
        <w:t xml:space="preserve">Наступление на религию. «Союз воинствующих безбожников». </w:t>
      </w:r>
      <w:r w:rsidRPr="003256E3">
        <w:rPr>
          <w:iCs/>
          <w:color w:val="auto"/>
        </w:rPr>
        <w:t xml:space="preserve">Обновленческое движение в церкви. Положение нехристианских конфессий. </w:t>
      </w:r>
    </w:p>
    <w:p w:rsidR="002C1394" w:rsidRPr="003256E3" w:rsidRDefault="002C1394" w:rsidP="002C1394">
      <w:pPr>
        <w:pStyle w:val="a3"/>
        <w:spacing w:before="0" w:beforeAutospacing="0" w:after="0" w:afterAutospacing="0"/>
        <w:jc w:val="both"/>
        <w:rPr>
          <w:iCs/>
        </w:rPr>
      </w:pPr>
      <w:r w:rsidRPr="003256E3">
        <w:t xml:space="preserve">Культура периода нэпа. Пролеткульт и нэпманская культура. Борьба с безграмотностью. </w:t>
      </w:r>
      <w:r w:rsidRPr="003256E3">
        <w:rPr>
          <w:iCs/>
        </w:rPr>
        <w:t xml:space="preserve">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Pr="003256E3">
        <w:rPr>
          <w:iCs/>
        </w:rPr>
        <w:t>Наркомпроса</w:t>
      </w:r>
      <w:proofErr w:type="spellEnd"/>
      <w:r w:rsidRPr="003256E3">
        <w:rPr>
          <w:iCs/>
        </w:rPr>
        <w:t xml:space="preserve">. Рабфаки. </w:t>
      </w:r>
      <w:r w:rsidRPr="003256E3">
        <w:t xml:space="preserve">Культура и идеология. </w:t>
      </w:r>
      <w:r w:rsidRPr="003256E3">
        <w:rPr>
          <w:iCs/>
        </w:rPr>
        <w:t xml:space="preserve">Академия наук и Коммунистическая академия, Институты красной профессуры. Создание «нового человека». Пропаганда коллективистских ценностей. Воспитание интернационализма и советского патриотизма. </w:t>
      </w:r>
      <w:r w:rsidRPr="003256E3">
        <w:t xml:space="preserve">Общественный энтузиазм периода </w:t>
      </w:r>
      <w:r w:rsidRPr="003256E3">
        <w:lastRenderedPageBreak/>
        <w:t xml:space="preserve">первых пятилеток. </w:t>
      </w:r>
      <w:r w:rsidRPr="003256E3">
        <w:rPr>
          <w:iCs/>
        </w:rPr>
        <w:t>Рабселькоры. Развитие спорта. Освоение Ар</w:t>
      </w:r>
      <w:r>
        <w:rPr>
          <w:iCs/>
        </w:rPr>
        <w:t xml:space="preserve">ктики. Рекорды летчиков. Эпопея </w:t>
      </w:r>
      <w:r w:rsidRPr="003256E3">
        <w:rPr>
          <w:iCs/>
        </w:rPr>
        <w:t xml:space="preserve">«челюскинцев». Престижность военной профессии и научно-инженерного труда. Учреждение звания Герой Советского Союза (1934 г.) и первые награждения.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 xml:space="preserve">Культурная революция. От обязательного начального образования – к массовой средней школе. </w:t>
      </w:r>
      <w:r w:rsidRPr="003256E3">
        <w:rPr>
          <w:iCs/>
          <w:color w:val="auto"/>
        </w:rPr>
        <w:t xml:space="preserve"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</w:t>
      </w:r>
      <w:r w:rsidRPr="003256E3">
        <w:rPr>
          <w:color w:val="auto"/>
        </w:rPr>
        <w:t xml:space="preserve">Социалистический реализм как художественный метод. Литература и кинематограф 1930-х годов. </w:t>
      </w:r>
      <w:r w:rsidRPr="003256E3">
        <w:rPr>
          <w:iCs/>
          <w:color w:val="auto"/>
        </w:rPr>
        <w:t xml:space="preserve">Культура русского зарубежья. </w:t>
      </w:r>
      <w:r w:rsidRPr="003256E3">
        <w:rPr>
          <w:color w:val="auto"/>
        </w:rPr>
        <w:t xml:space="preserve">Наука в 1930-е гг. </w:t>
      </w:r>
      <w:r w:rsidRPr="003256E3">
        <w:rPr>
          <w:iCs/>
          <w:color w:val="auto"/>
        </w:rPr>
        <w:t xml:space="preserve">Академия наук СССР. Создание новых научных 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 </w:t>
      </w:r>
      <w:r w:rsidRPr="003256E3">
        <w:rPr>
          <w:color w:val="auto"/>
        </w:rPr>
        <w:t xml:space="preserve">Повседневность 1930-х годов. </w:t>
      </w:r>
      <w:r w:rsidRPr="003256E3">
        <w:rPr>
          <w:iCs/>
          <w:color w:val="auto"/>
        </w:rPr>
        <w:t xml:space="preserve">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</w:t>
      </w:r>
      <w:r w:rsidRPr="003256E3">
        <w:rPr>
          <w:color w:val="auto"/>
        </w:rPr>
        <w:t xml:space="preserve">Пионерия и комсомол. Военно-спортивные организации. </w:t>
      </w:r>
      <w:r w:rsidRPr="003256E3">
        <w:rPr>
          <w:iCs/>
          <w:color w:val="auto"/>
        </w:rPr>
        <w:t xml:space="preserve">Материнство и детство в СССР. </w:t>
      </w:r>
      <w:r w:rsidRPr="003256E3">
        <w:rPr>
          <w:color w:val="auto"/>
        </w:rPr>
        <w:t xml:space="preserve">Жизнь в деревне. </w:t>
      </w:r>
      <w:r w:rsidRPr="003256E3">
        <w:rPr>
          <w:iCs/>
          <w:color w:val="auto"/>
        </w:rPr>
        <w:t xml:space="preserve">Трудодни. Единоличники. </w:t>
      </w:r>
      <w:r w:rsidRPr="003256E3">
        <w:rPr>
          <w:color w:val="auto"/>
        </w:rPr>
        <w:t xml:space="preserve">Личные подсобные хозяйства колхозников. </w:t>
      </w:r>
    </w:p>
    <w:p w:rsidR="002C1394" w:rsidRPr="003256E3" w:rsidRDefault="002C1394" w:rsidP="002C1394">
      <w:pPr>
        <w:pStyle w:val="a3"/>
        <w:spacing w:before="0" w:beforeAutospacing="0" w:after="0" w:afterAutospacing="0"/>
        <w:jc w:val="both"/>
        <w:rPr>
          <w:iCs/>
        </w:rPr>
      </w:pPr>
      <w:r w:rsidRPr="003256E3">
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</w:t>
      </w:r>
      <w:r w:rsidRPr="003256E3">
        <w:rPr>
          <w:iCs/>
        </w:rPr>
        <w:t xml:space="preserve"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 Вступление СССР в Лигу Наций. Возрастание угрозы мировой войны. </w:t>
      </w:r>
      <w:r w:rsidRPr="003256E3">
        <w:t xml:space="preserve">Попытки организовать систему коллективной безопасности в Европе. </w:t>
      </w:r>
      <w:r w:rsidRPr="003256E3">
        <w:rPr>
          <w:iCs/>
        </w:rPr>
        <w:t>Сов</w:t>
      </w:r>
      <w:r>
        <w:rPr>
          <w:iCs/>
        </w:rPr>
        <w:t xml:space="preserve">етские добровольцы в Испании и </w:t>
      </w:r>
      <w:r w:rsidRPr="003256E3">
        <w:rPr>
          <w:iCs/>
        </w:rPr>
        <w:t xml:space="preserve">Китае. </w:t>
      </w:r>
      <w:r w:rsidRPr="003256E3">
        <w:t xml:space="preserve">Вооруженные конфликты на озере Хасан, реке Халхин-Гол и ситуация на Дальнем Востоке в конце 1930-х гг.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</w:t>
      </w:r>
      <w:r w:rsidRPr="003256E3">
        <w:rPr>
          <w:iCs/>
          <w:color w:val="auto"/>
        </w:rPr>
        <w:t xml:space="preserve">Нарастание негативных тенденций в экономике. </w:t>
      </w:r>
      <w:r w:rsidRPr="003256E3">
        <w:rPr>
          <w:color w:val="auto"/>
        </w:rPr>
        <w:t xml:space="preserve">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</w:t>
      </w:r>
      <w:proofErr w:type="spellStart"/>
      <w:r w:rsidRPr="003256E3">
        <w:rPr>
          <w:color w:val="auto"/>
        </w:rPr>
        <w:t>Буковины</w:t>
      </w:r>
      <w:proofErr w:type="spellEnd"/>
      <w:r w:rsidRPr="003256E3">
        <w:rPr>
          <w:color w:val="auto"/>
        </w:rPr>
        <w:t xml:space="preserve">, Западной Украины и Западной Белоруссии. </w:t>
      </w:r>
      <w:r w:rsidRPr="003256E3">
        <w:rPr>
          <w:iCs/>
          <w:color w:val="auto"/>
        </w:rPr>
        <w:t xml:space="preserve">Катынская трагедия. </w:t>
      </w:r>
      <w:r w:rsidRPr="003256E3">
        <w:rPr>
          <w:color w:val="auto"/>
        </w:rPr>
        <w:t xml:space="preserve">«Зимняя война» с Финляндией.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iCs/>
          <w:color w:val="auto"/>
        </w:rPr>
        <w:t xml:space="preserve">Наш край в 1920–1930-е гг.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b/>
          <w:bCs/>
          <w:color w:val="auto"/>
        </w:rPr>
        <w:t xml:space="preserve">Великая Отечественная война. 1941–1945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 xml:space="preserve">Вторжение Германии и ее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</w:t>
      </w:r>
      <w:r w:rsidRPr="003256E3">
        <w:rPr>
          <w:iCs/>
          <w:color w:val="auto"/>
        </w:rPr>
        <w:t xml:space="preserve">Роль партии в мобилизации сил на отпор врагу. Создание дивизий народного ополчения. </w:t>
      </w:r>
      <w:r w:rsidRPr="003256E3">
        <w:rPr>
          <w:color w:val="auto"/>
        </w:rPr>
        <w:t xml:space="preserve">Смоленское сражение. </w:t>
      </w:r>
      <w:r w:rsidRPr="003256E3">
        <w:rPr>
          <w:iCs/>
          <w:color w:val="auto"/>
        </w:rPr>
        <w:t xml:space="preserve">Наступление советских войск под Ельней. </w:t>
      </w:r>
      <w:r w:rsidRPr="003256E3">
        <w:rPr>
          <w:color w:val="auto"/>
        </w:rPr>
        <w:t xml:space="preserve">Начало блокады Ленинграда. Оборона Одессы и Севастополя. Срыв гитлеровских планов «молниеносной войны». </w:t>
      </w:r>
    </w:p>
    <w:p w:rsidR="002C1394" w:rsidRPr="003256E3" w:rsidRDefault="002C1394" w:rsidP="002C1394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3256E3">
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</w:t>
      </w:r>
      <w:r w:rsidRPr="003256E3">
        <w:rPr>
          <w:iCs/>
        </w:rPr>
        <w:t xml:space="preserve">Неудача Ржевско-Вяземской операции. Битва за Воронеж. </w:t>
      </w:r>
      <w:r w:rsidRPr="003256E3">
        <w:t>Итоги Московской битвы. Блокада Ленинграда. Героизм и трагедия гражданского населения. Эвакуация ленинградцев. «Дорога жизни».</w:t>
      </w:r>
      <w:r>
        <w:t xml:space="preserve"> </w:t>
      </w:r>
      <w:r w:rsidRPr="003256E3">
        <w:t xml:space="preserve">Перестройка экономики на военный лад. </w:t>
      </w:r>
      <w:r w:rsidRPr="003256E3">
        <w:rPr>
          <w:iCs/>
        </w:rPr>
        <w:t xml:space="preserve">Эвакуация предприятий, населения и ресурсов. Введение </w:t>
      </w:r>
      <w:r w:rsidRPr="003256E3">
        <w:rPr>
          <w:iCs/>
        </w:rPr>
        <w:lastRenderedPageBreak/>
        <w:t xml:space="preserve">норм военной дисциплины на производстве и транспорте. </w:t>
      </w:r>
      <w:r w:rsidRPr="003256E3">
        <w:t xml:space="preserve">Нацистский оккупационный режим. «Генеральный план Ост». Массовые преступления гитлеровцев против советских граждан. </w:t>
      </w:r>
      <w:r w:rsidRPr="003256E3">
        <w:rPr>
          <w:iCs/>
        </w:rPr>
        <w:t xml:space="preserve">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</w:t>
      </w:r>
      <w:r w:rsidRPr="003256E3">
        <w:t xml:space="preserve">Начало массового сопротивления врагу. </w:t>
      </w:r>
      <w:r w:rsidRPr="003256E3">
        <w:rPr>
          <w:iCs/>
        </w:rPr>
        <w:t xml:space="preserve">Восстания в нацистских лагерях. </w:t>
      </w:r>
      <w:r w:rsidRPr="003256E3">
        <w:t xml:space="preserve">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войск в Крыму. Битва за Кавказ. Оборона Сталинграда. </w:t>
      </w:r>
      <w:r w:rsidRPr="003256E3">
        <w:rPr>
          <w:iCs/>
        </w:rPr>
        <w:t xml:space="preserve">«Дом Павлова». </w:t>
      </w:r>
      <w:r w:rsidRPr="003256E3">
        <w:t xml:space="preserve">Окружение неприятельской группировки под Сталинградом и </w:t>
      </w:r>
      <w:r w:rsidRPr="003256E3">
        <w:rPr>
          <w:iCs/>
        </w:rPr>
        <w:t>наступление на Ржевском направлении</w:t>
      </w:r>
      <w:r w:rsidRPr="003256E3">
        <w:t xml:space="preserve">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 w:rsidRPr="003256E3">
        <w:t>Обоянью</w:t>
      </w:r>
      <w:proofErr w:type="spellEnd"/>
      <w:r w:rsidRPr="003256E3">
        <w:t xml:space="preserve"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</w:t>
      </w:r>
    </w:p>
    <w:p w:rsidR="002C1394" w:rsidRPr="003256E3" w:rsidRDefault="002C1394" w:rsidP="002C1394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3256E3">
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</w:t>
      </w:r>
      <w:r w:rsidRPr="003256E3">
        <w:rPr>
          <w:iCs/>
        </w:rPr>
        <w:t xml:space="preserve">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преступниками и пособниками оккупантов в 1943–1946 гг. </w:t>
      </w:r>
      <w:r w:rsidRPr="003256E3">
        <w:t xml:space="preserve">Человек и война: единство фронта и тыла. «Всё для фронта, всё для победы!». Трудовой подвиг народа. </w:t>
      </w:r>
      <w:r w:rsidRPr="003256E3">
        <w:rPr>
          <w:iCs/>
        </w:rPr>
        <w:t>Роль</w:t>
      </w:r>
      <w:r>
        <w:rPr>
          <w:iCs/>
        </w:rPr>
        <w:t xml:space="preserve"> </w:t>
      </w:r>
      <w:r w:rsidRPr="003256E3">
        <w:rPr>
          <w:iCs/>
        </w:rPr>
        <w:t xml:space="preserve">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эвакуированным. </w:t>
      </w:r>
      <w:r w:rsidRPr="003256E3">
        <w:t xml:space="preserve">Повседневность военного времени. </w:t>
      </w:r>
      <w:r w:rsidRPr="003256E3">
        <w:rPr>
          <w:iCs/>
        </w:rPr>
        <w:t xml:space="preserve">Фронтовая повседневность. Боевое братство. Женщины на войне. Письма с фронта и на фронт. Повседневность в советском тылу. </w:t>
      </w:r>
      <w:r w:rsidRPr="003256E3">
        <w:t xml:space="preserve">Военная дисциплина на производстве. Карточная система и нормы снабжения в городах. Положение в деревне. </w:t>
      </w:r>
      <w:r w:rsidRPr="003256E3">
        <w:rPr>
          <w:iCs/>
        </w:rPr>
        <w:t xml:space="preserve">Стратегии выживания в городе и на селе. Государственные меры и общественные инициативы по спасению детей. Создание Суворовских и Нахимовских училищ. </w:t>
      </w:r>
      <w:r w:rsidRPr="003256E3">
        <w:t xml:space="preserve">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</w:t>
      </w:r>
      <w:r w:rsidRPr="003256E3">
        <w:rPr>
          <w:iCs/>
        </w:rPr>
        <w:t xml:space="preserve">Фронтовые корреспонденты. </w:t>
      </w:r>
      <w:r w:rsidRPr="003256E3">
        <w:t xml:space="preserve">Выступления фронтовых концертных бригад. </w:t>
      </w:r>
      <w:r w:rsidRPr="003256E3">
        <w:rPr>
          <w:iCs/>
        </w:rPr>
        <w:t xml:space="preserve">Песенное творчество и фольклор. Кино военных лет. </w:t>
      </w:r>
      <w:r w:rsidRPr="003256E3">
        <w:t xml:space="preserve">Государство и церковь в годы войны. </w:t>
      </w:r>
      <w:r w:rsidRPr="003256E3">
        <w:rPr>
          <w:iCs/>
        </w:rPr>
        <w:t>Избрание на патриарший престол митрополита Сергия (</w:t>
      </w:r>
      <w:proofErr w:type="spellStart"/>
      <w:r w:rsidRPr="003256E3">
        <w:rPr>
          <w:iCs/>
        </w:rPr>
        <w:t>Страгородского</w:t>
      </w:r>
      <w:proofErr w:type="spellEnd"/>
      <w:r w:rsidRPr="003256E3">
        <w:rPr>
          <w:iCs/>
        </w:rPr>
        <w:t xml:space="preserve">) в 1943 г. Патриотическое служение представителей религиозных конфессий. Культурные и научные связи с союзниками. </w:t>
      </w:r>
      <w:r w:rsidRPr="003256E3">
        <w:t xml:space="preserve">СССР и союзники. Проблема второго фронта. Ленд-лиз. Тегеранская конференция 1943 г. </w:t>
      </w:r>
      <w:r w:rsidRPr="003256E3">
        <w:rPr>
          <w:iCs/>
        </w:rPr>
        <w:t xml:space="preserve">Французский авиационный полк «Нормандия-Неман», а также польские и чехословацкие воинские части на советско-германском фронте. </w:t>
      </w:r>
    </w:p>
    <w:p w:rsidR="002C1394" w:rsidRPr="003256E3" w:rsidRDefault="002C1394" w:rsidP="002C1394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3256E3">
        <w:t xml:space="preserve"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</w:t>
      </w:r>
      <w:r w:rsidRPr="003256E3">
        <w:rPr>
          <w:iCs/>
        </w:rPr>
        <w:t xml:space="preserve">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 </w:t>
      </w:r>
      <w:r w:rsidRPr="003256E3">
        <w:t>Битва за Берлин и окончание войны в Европе. Висло-</w:t>
      </w:r>
      <w:proofErr w:type="spellStart"/>
      <w:r w:rsidRPr="003256E3">
        <w:t>Одерская</w:t>
      </w:r>
      <w:proofErr w:type="spellEnd"/>
      <w:r w:rsidRPr="003256E3">
        <w:t xml:space="preserve"> операция. Капитуляция Германии. </w:t>
      </w:r>
      <w:r w:rsidRPr="003256E3">
        <w:rPr>
          <w:iCs/>
        </w:rPr>
        <w:t>Репатриация советских граждан в ходе войны и после ее окончания</w:t>
      </w:r>
      <w:r w:rsidRPr="003256E3">
        <w:t xml:space="preserve">. Война и общество. Военно-экономическое превосходство СССР над Германией в 1944–1945 гг. Восстановление хозяйства в освобожденных районах. </w:t>
      </w:r>
      <w:r w:rsidRPr="003256E3">
        <w:rPr>
          <w:iCs/>
        </w:rPr>
        <w:t>Начало</w:t>
      </w:r>
      <w:r>
        <w:rPr>
          <w:iCs/>
        </w:rPr>
        <w:t xml:space="preserve"> </w:t>
      </w:r>
      <w:r w:rsidRPr="003256E3">
        <w:rPr>
          <w:iCs/>
        </w:rPr>
        <w:t xml:space="preserve">советского «Атомного проекта». </w:t>
      </w:r>
      <w:r w:rsidRPr="003256E3">
        <w:t xml:space="preserve">Реэвакуация и нормализация </w:t>
      </w:r>
      <w:r w:rsidRPr="003256E3">
        <w:lastRenderedPageBreak/>
        <w:t xml:space="preserve">повседневной жизни. ГУЛАГ. Депортация «репрессированных народов». </w:t>
      </w:r>
      <w:r w:rsidRPr="003256E3">
        <w:rPr>
          <w:iCs/>
        </w:rPr>
        <w:t xml:space="preserve">Взаимоотношения государства и церкви. Поместный собор 1945 г. </w:t>
      </w:r>
      <w:r w:rsidRPr="003256E3">
        <w:t xml:space="preserve">Антигитлеровская коалиция. Открытие Второго фронта в Европе. Ялтинская конференция 1945 г.: основные решения и дискуссии. </w:t>
      </w:r>
      <w:r w:rsidRPr="003256E3">
        <w:rPr>
          <w:iCs/>
        </w:rPr>
        <w:t xml:space="preserve">Обязательство Советского Союза выступить против Японии. </w:t>
      </w:r>
      <w:r w:rsidRPr="003256E3">
        <w:t xml:space="preserve">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</w:t>
      </w:r>
      <w:proofErr w:type="spellStart"/>
      <w:r w:rsidRPr="003256E3">
        <w:t>Квантунской</w:t>
      </w:r>
      <w:proofErr w:type="spellEnd"/>
      <w:r w:rsidRPr="003256E3">
        <w:t xml:space="preserve"> армии. </w:t>
      </w:r>
      <w:r w:rsidRPr="003256E3">
        <w:rPr>
          <w:iCs/>
        </w:rPr>
        <w:t xml:space="preserve">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 Истоки «холодной войны». </w:t>
      </w:r>
      <w:r w:rsidRPr="003256E3">
        <w:t xml:space="preserve">Нюрнбергский и Токийский судебные процессы. Осуждение главных военных преступников.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 xml:space="preserve"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iCs/>
          <w:color w:val="auto"/>
        </w:rPr>
        <w:t xml:space="preserve">Наш край в годы Великой Отечественной войны.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b/>
          <w:bCs/>
          <w:color w:val="auto"/>
        </w:rPr>
        <w:t xml:space="preserve">Апогей и кризис советской системы. 1945–1991 гг. «Поздний сталинизм» (1945–1953) </w:t>
      </w:r>
    </w:p>
    <w:p w:rsidR="002C1394" w:rsidRPr="003256E3" w:rsidRDefault="002C1394" w:rsidP="002C1394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3256E3"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</w:r>
      <w:r w:rsidRPr="003256E3">
        <w:rPr>
          <w:iCs/>
        </w:rPr>
        <w:t xml:space="preserve">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</w:t>
      </w:r>
      <w:r w:rsidRPr="003256E3">
        <w:t>Ресурсы и приоритеты восстановления. Демилитаризация экономики и пере</w:t>
      </w:r>
      <w:r>
        <w:t>ориентация на выпуск гражданской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 xml:space="preserve">продукции. Восстановление индустриального потенциала страны. Сельское хозяйство и положение деревни. </w:t>
      </w:r>
      <w:r w:rsidRPr="003256E3">
        <w:rPr>
          <w:iCs/>
          <w:color w:val="auto"/>
        </w:rPr>
        <w:t xml:space="preserve">Помощь не затронутых войной национальных республик в восстановлении западных регионов СССР. Репарации, их размеры и значение для экономики. </w:t>
      </w:r>
      <w:r w:rsidRPr="003256E3">
        <w:rPr>
          <w:color w:val="auto"/>
        </w:rPr>
        <w:t xml:space="preserve">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</w:t>
      </w:r>
      <w:r w:rsidRPr="003256E3">
        <w:rPr>
          <w:iCs/>
          <w:color w:val="auto"/>
        </w:rPr>
        <w:t>Т.Д. Лысенко и «</w:t>
      </w:r>
      <w:proofErr w:type="spellStart"/>
      <w:r w:rsidRPr="003256E3">
        <w:rPr>
          <w:iCs/>
          <w:color w:val="auto"/>
        </w:rPr>
        <w:t>лысенковщина</w:t>
      </w:r>
      <w:proofErr w:type="spellEnd"/>
      <w:r w:rsidRPr="003256E3">
        <w:rPr>
          <w:iCs/>
          <w:color w:val="auto"/>
        </w:rPr>
        <w:t xml:space="preserve">». 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 </w:t>
      </w:r>
      <w:r w:rsidRPr="003256E3">
        <w:rPr>
          <w:color w:val="auto"/>
        </w:rPr>
        <w:t xml:space="preserve">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</w:r>
      <w:proofErr w:type="spellStart"/>
      <w:r w:rsidRPr="003256E3">
        <w:rPr>
          <w:iCs/>
          <w:color w:val="auto"/>
        </w:rPr>
        <w:t>Коминформбюро</w:t>
      </w:r>
      <w:proofErr w:type="spellEnd"/>
      <w:r w:rsidRPr="003256E3">
        <w:rPr>
          <w:iCs/>
          <w:color w:val="auto"/>
        </w:rPr>
        <w:t xml:space="preserve">. </w:t>
      </w:r>
      <w:r w:rsidRPr="003256E3">
        <w:rPr>
          <w:color w:val="auto"/>
        </w:rPr>
        <w:t xml:space="preserve">Организация Североатлантического договора (НАТО). Создание Организации Варшавского договора. Война в Корее.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 xml:space="preserve">И.В. Сталин в оценках современников и историков.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b/>
          <w:bCs/>
          <w:color w:val="auto"/>
        </w:rPr>
        <w:t xml:space="preserve">«Оттепель»: середина 1950-х – первая половина 1960-х </w:t>
      </w:r>
    </w:p>
    <w:p w:rsidR="002C1394" w:rsidRPr="003256E3" w:rsidRDefault="002C1394" w:rsidP="002C1394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3256E3">
        <w:t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</w:t>
      </w:r>
      <w:r>
        <w:t xml:space="preserve"> </w:t>
      </w:r>
      <w:r w:rsidRPr="003256E3">
        <w:t xml:space="preserve">разоблачение «культа личности» Сталина. </w:t>
      </w:r>
      <w:r w:rsidRPr="003256E3">
        <w:rPr>
          <w:iCs/>
        </w:rPr>
        <w:t xml:space="preserve">Реакция на доклад Хрущева в стране и мире. </w:t>
      </w:r>
      <w:r w:rsidRPr="003256E3">
        <w:t xml:space="preserve">Частичная </w:t>
      </w:r>
      <w:proofErr w:type="spellStart"/>
      <w:r w:rsidRPr="003256E3">
        <w:t>десталинизация</w:t>
      </w:r>
      <w:proofErr w:type="spellEnd"/>
      <w:r w:rsidRPr="003256E3">
        <w:t xml:space="preserve">: содержание и противоречия. </w:t>
      </w:r>
      <w:r w:rsidRPr="003256E3">
        <w:rPr>
          <w:iCs/>
        </w:rPr>
        <w:t xml:space="preserve">Внутрипартийная демократизация. Начало реабилитации жертв массовых политических репрессий и смягчение </w:t>
      </w:r>
      <w:r w:rsidRPr="003256E3">
        <w:rPr>
          <w:iCs/>
        </w:rPr>
        <w:lastRenderedPageBreak/>
        <w:t xml:space="preserve">политической цензуры. Возвращение депортированных народов. </w:t>
      </w:r>
      <w:r w:rsidRPr="003256E3">
        <w:t xml:space="preserve">Особенности национальной политики. Попытка отстранения Н.С. Хрущева от власти в 1957 г. «Антипартийная группа». Утверждение единоличной власти Хрущева.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 xml:space="preserve">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</w:t>
      </w:r>
      <w:r w:rsidRPr="003256E3">
        <w:rPr>
          <w:iCs/>
          <w:color w:val="auto"/>
        </w:rPr>
        <w:t xml:space="preserve">Поэтические вечера в Политехническом музее. Образование и наука. </w:t>
      </w:r>
      <w:proofErr w:type="spellStart"/>
      <w:r w:rsidRPr="003256E3">
        <w:rPr>
          <w:iCs/>
          <w:color w:val="auto"/>
        </w:rPr>
        <w:t>Приоткрытие</w:t>
      </w:r>
      <w:proofErr w:type="spellEnd"/>
      <w:r w:rsidRPr="003256E3">
        <w:rPr>
          <w:iCs/>
          <w:color w:val="auto"/>
        </w:rPr>
        <w:t xml:space="preserve"> «железного занавеса». </w:t>
      </w:r>
      <w:r w:rsidRPr="003256E3">
        <w:rPr>
          <w:color w:val="auto"/>
        </w:rPr>
        <w:t xml:space="preserve">Всемирный фестиваль молодежи и студентов 1957 г. </w:t>
      </w:r>
      <w:r w:rsidRPr="003256E3">
        <w:rPr>
          <w:iCs/>
          <w:color w:val="auto"/>
        </w:rPr>
        <w:t xml:space="preserve">Популярные формы досуга. Развитие внутреннего и международного туризма. </w:t>
      </w:r>
      <w:r w:rsidRPr="003256E3">
        <w:rPr>
          <w:color w:val="auto"/>
        </w:rPr>
        <w:t xml:space="preserve">Учреждение Московского кинофестиваля. </w:t>
      </w:r>
      <w:r w:rsidRPr="003256E3">
        <w:rPr>
          <w:iCs/>
          <w:color w:val="auto"/>
        </w:rPr>
        <w:t xml:space="preserve">Роль телевидения в жизни общества. Легитимация моды и попытки создания «советской моды». Неофициальная культура. Неформальные формы общественной жизни: «кафе» и «кухни». </w:t>
      </w:r>
      <w:r w:rsidRPr="003256E3">
        <w:rPr>
          <w:color w:val="auto"/>
        </w:rPr>
        <w:t xml:space="preserve">«Стиляги». Хрущев и интеллигенция. Антирелигиозные кампании. Гонения на церковь. Диссиденты. </w:t>
      </w:r>
      <w:r w:rsidRPr="003256E3">
        <w:rPr>
          <w:iCs/>
          <w:color w:val="auto"/>
        </w:rPr>
        <w:t>Самиздат и «</w:t>
      </w:r>
      <w:proofErr w:type="spellStart"/>
      <w:r w:rsidRPr="003256E3">
        <w:rPr>
          <w:iCs/>
          <w:color w:val="auto"/>
        </w:rPr>
        <w:t>тамиздат</w:t>
      </w:r>
      <w:proofErr w:type="spellEnd"/>
      <w:r w:rsidRPr="003256E3">
        <w:rPr>
          <w:iCs/>
          <w:color w:val="auto"/>
        </w:rPr>
        <w:t xml:space="preserve">». </w:t>
      </w:r>
    </w:p>
    <w:p w:rsidR="002C1394" w:rsidRPr="003256E3" w:rsidRDefault="002C1394" w:rsidP="002C1394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3256E3">
        <w:t xml:space="preserve"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</w:t>
      </w:r>
      <w:r w:rsidRPr="003256E3">
        <w:rPr>
          <w:iCs/>
        </w:rPr>
        <w:t xml:space="preserve">Перемены в научно-технической политике. </w:t>
      </w:r>
      <w:r w:rsidRPr="003256E3">
        <w:t xml:space="preserve">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</w:r>
      <w:r w:rsidRPr="003256E3">
        <w:rPr>
          <w:iCs/>
        </w:rPr>
        <w:t xml:space="preserve">Первые советские ЭВМ. Появление гражданской реактивной авиации. </w:t>
      </w:r>
      <w:r w:rsidRPr="003256E3">
        <w:t>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</w:t>
      </w:r>
      <w:r>
        <w:t xml:space="preserve"> </w:t>
      </w:r>
      <w:r w:rsidRPr="003256E3">
        <w:t xml:space="preserve">общества к началу 1960-х гг. </w:t>
      </w:r>
      <w:r w:rsidRPr="003256E3">
        <w:rPr>
          <w:iCs/>
        </w:rPr>
        <w:t xml:space="preserve">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</w:t>
      </w:r>
      <w:r w:rsidRPr="003256E3">
        <w:t xml:space="preserve">ХХII Съезд КПСС и программа построения коммунизма в СССР. Воспитание «нового человека». </w:t>
      </w:r>
      <w:r w:rsidRPr="003256E3">
        <w:rPr>
          <w:iCs/>
        </w:rPr>
        <w:t xml:space="preserve">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 </w:t>
      </w:r>
      <w:r w:rsidRPr="003256E3">
        <w:t>Массовое жилищное строительство. «</w:t>
      </w:r>
      <w:proofErr w:type="spellStart"/>
      <w:r w:rsidRPr="003256E3">
        <w:t>Хрущевки</w:t>
      </w:r>
      <w:proofErr w:type="spellEnd"/>
      <w:r w:rsidRPr="003256E3">
        <w:t xml:space="preserve">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 xml:space="preserve"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</w:r>
      <w:proofErr w:type="spellStart"/>
      <w:r w:rsidRPr="003256E3">
        <w:rPr>
          <w:iCs/>
          <w:color w:val="auto"/>
        </w:rPr>
        <w:t>Новочеркасские</w:t>
      </w:r>
      <w:proofErr w:type="spellEnd"/>
      <w:r w:rsidRPr="003256E3">
        <w:rPr>
          <w:iCs/>
          <w:color w:val="auto"/>
        </w:rPr>
        <w:t xml:space="preserve"> события. </w:t>
      </w:r>
      <w:r w:rsidRPr="003256E3">
        <w:rPr>
          <w:color w:val="auto"/>
        </w:rPr>
        <w:t xml:space="preserve">Смещение Н.С. Хрущева и приход к власти Л.И. Брежнева. </w:t>
      </w:r>
      <w:r w:rsidRPr="003256E3">
        <w:rPr>
          <w:iCs/>
          <w:color w:val="auto"/>
        </w:rPr>
        <w:t xml:space="preserve">Оценка Хрущева и его реформ современниками и историками.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iCs/>
          <w:color w:val="auto"/>
        </w:rPr>
        <w:t xml:space="preserve">Наш край в 1953–1964 гг.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b/>
          <w:bCs/>
          <w:color w:val="auto"/>
        </w:rPr>
        <w:t xml:space="preserve">Советское общество в середине 1960-х – начале 1980-х </w:t>
      </w:r>
    </w:p>
    <w:p w:rsidR="002C1394" w:rsidRPr="003256E3" w:rsidRDefault="002C1394" w:rsidP="002C1394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3256E3"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3256E3">
        <w:rPr>
          <w:iCs/>
        </w:rPr>
        <w:t>Десталинизация</w:t>
      </w:r>
      <w:proofErr w:type="spellEnd"/>
      <w:r w:rsidRPr="003256E3">
        <w:rPr>
          <w:iCs/>
        </w:rPr>
        <w:t xml:space="preserve"> и </w:t>
      </w:r>
      <w:proofErr w:type="spellStart"/>
      <w:r w:rsidRPr="003256E3">
        <w:rPr>
          <w:iCs/>
        </w:rPr>
        <w:t>ресталинизация</w:t>
      </w:r>
      <w:proofErr w:type="spellEnd"/>
      <w:r w:rsidRPr="003256E3">
        <w:rPr>
          <w:iCs/>
        </w:rPr>
        <w:t xml:space="preserve">. </w:t>
      </w:r>
      <w:r w:rsidRPr="003256E3">
        <w:t>Экономические реформы 1960-х гг. Новые ориентиры аграрной политики. «</w:t>
      </w:r>
      <w:proofErr w:type="spellStart"/>
      <w:r w:rsidRPr="003256E3">
        <w:t>Косыгинская</w:t>
      </w:r>
      <w:proofErr w:type="spellEnd"/>
      <w:r w:rsidRPr="003256E3">
        <w:t xml:space="preserve"> реформа». Конституция СССР 1977 г. Концепция «развитого социализма». Попытки изменения вектора социальной политики. Уровень</w:t>
      </w:r>
      <w:r>
        <w:t xml:space="preserve"> </w:t>
      </w:r>
      <w:r w:rsidRPr="003256E3">
        <w:t xml:space="preserve">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</w:t>
      </w:r>
      <w:r w:rsidRPr="003256E3">
        <w:rPr>
          <w:iCs/>
        </w:rPr>
        <w:t xml:space="preserve">МГУ им М.В. Ломоносова. </w:t>
      </w:r>
      <w:r w:rsidRPr="003256E3">
        <w:rPr>
          <w:iCs/>
        </w:rPr>
        <w:lastRenderedPageBreak/>
        <w:t xml:space="preserve">Академия наук СССР. Новосибирский Академгородок. </w:t>
      </w:r>
      <w:r w:rsidRPr="003256E3">
        <w:t xml:space="preserve">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</w:t>
      </w:r>
      <w:r w:rsidRPr="003256E3">
        <w:rPr>
          <w:iCs/>
          <w:color w:val="auto"/>
        </w:rPr>
        <w:t>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3256E3">
        <w:rPr>
          <w:iCs/>
          <w:color w:val="auto"/>
        </w:rPr>
        <w:t>Несуны</w:t>
      </w:r>
      <w:proofErr w:type="spellEnd"/>
      <w:r w:rsidRPr="003256E3">
        <w:rPr>
          <w:iCs/>
          <w:color w:val="auto"/>
        </w:rPr>
        <w:t xml:space="preserve">». Потребительские тенденции в советском обществе. Дефицит и очереди.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</w:t>
      </w:r>
      <w:r w:rsidRPr="003256E3">
        <w:rPr>
          <w:iCs/>
          <w:color w:val="auto"/>
        </w:rPr>
        <w:t>Неформалы (КСП, движение КВН и др.)</w:t>
      </w:r>
      <w:r w:rsidRPr="003256E3">
        <w:rPr>
          <w:color w:val="auto"/>
        </w:rPr>
        <w:t xml:space="preserve">. Диссидентский вызов. Первые правозащитные выступления. </w:t>
      </w:r>
      <w:r w:rsidRPr="003256E3">
        <w:rPr>
          <w:iCs/>
          <w:color w:val="auto"/>
        </w:rPr>
        <w:t xml:space="preserve">А.Д. Сахаров и А.И. Солженицын. Религиозные искания. Национальные движения. Борьба с инакомыслием. Судебные процессы. Цензура и самиздат. </w:t>
      </w:r>
    </w:p>
    <w:p w:rsidR="002C1394" w:rsidRPr="003256E3" w:rsidRDefault="002C1394" w:rsidP="002C1394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3256E3">
        <w:t xml:space="preserve"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</w:t>
      </w:r>
      <w:r w:rsidRPr="003256E3">
        <w:rPr>
          <w:iCs/>
        </w:rPr>
        <w:t xml:space="preserve">«Доктрина Брежнева». </w:t>
      </w:r>
      <w:r w:rsidRPr="003256E3">
        <w:t>«Пражская весна» и</w:t>
      </w:r>
      <w:r>
        <w:t xml:space="preserve"> </w:t>
      </w:r>
      <w:r w:rsidRPr="003256E3">
        <w:t xml:space="preserve">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</w:t>
      </w:r>
      <w:r w:rsidRPr="003256E3">
        <w:rPr>
          <w:iCs/>
        </w:rPr>
        <w:t xml:space="preserve">Подъем антикоммунистических настроений в Восточной Европе. Кризис просоветских режимов. </w:t>
      </w:r>
      <w:r w:rsidRPr="003256E3">
        <w:t xml:space="preserve">Л.И. Брежнев в оценках современников и историков.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iCs/>
          <w:color w:val="auto"/>
        </w:rPr>
        <w:t xml:space="preserve">Наш край в 1964–1985 гг.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b/>
          <w:bCs/>
          <w:color w:val="auto"/>
        </w:rPr>
        <w:t xml:space="preserve">Политика «перестройки». Распад СССР (1985–1991) </w:t>
      </w:r>
    </w:p>
    <w:p w:rsidR="002C1394" w:rsidRPr="003256E3" w:rsidRDefault="002C1394" w:rsidP="002C1394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3256E3">
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</w:t>
      </w:r>
      <w:r w:rsidRPr="003256E3">
        <w:rPr>
          <w:iCs/>
        </w:rPr>
        <w:t xml:space="preserve"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</w:t>
      </w:r>
      <w:r w:rsidRPr="003256E3">
        <w:t xml:space="preserve">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</w:t>
      </w:r>
      <w:r w:rsidRPr="003256E3">
        <w:rPr>
          <w:iCs/>
        </w:rPr>
        <w:t xml:space="preserve">Концепция социализма «с человеческим лицом». Вторая волна </w:t>
      </w:r>
      <w:proofErr w:type="spellStart"/>
      <w:r w:rsidRPr="003256E3">
        <w:rPr>
          <w:iCs/>
        </w:rPr>
        <w:t>десталинизации</w:t>
      </w:r>
      <w:proofErr w:type="spellEnd"/>
      <w:r w:rsidRPr="003256E3">
        <w:rPr>
          <w:iCs/>
        </w:rPr>
        <w:t xml:space="preserve">. </w:t>
      </w:r>
      <w:r w:rsidRPr="003256E3">
        <w:t>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</w:t>
      </w:r>
      <w:r>
        <w:t xml:space="preserve"> </w:t>
      </w:r>
      <w:r w:rsidRPr="003256E3">
        <w:t xml:space="preserve">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</w:t>
      </w:r>
      <w:r w:rsidRPr="003256E3">
        <w:rPr>
          <w:iCs/>
        </w:rPr>
        <w:t xml:space="preserve">Образование оппозиционной Межрегиональной депутатской группы. Демократы «первой волны», их лидеры и программы. Раскол в КПСС. Подъем национальных движений, нагнетание националистических и сепаратистских настроений. </w:t>
      </w:r>
      <w:r w:rsidRPr="003256E3">
        <w:rPr>
          <w:iCs/>
        </w:rPr>
        <w:lastRenderedPageBreak/>
        <w:t xml:space="preserve">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  <w:r w:rsidRPr="003256E3">
        <w:t xml:space="preserve">Последний этап «перестройки»: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 </w:t>
      </w:r>
      <w:r w:rsidRPr="003256E3">
        <w:rPr>
          <w:iCs/>
        </w:rPr>
        <w:t xml:space="preserve">Б.Н. Ельцин – единый лидер демократических сил. Противостояние союзной (Горбачев) и российской (Ельцин) власти. </w:t>
      </w:r>
      <w:r w:rsidRPr="003256E3">
        <w:t xml:space="preserve">Введение поста президента и избрание М.С. Горбачева Президентом СССР. </w:t>
      </w:r>
      <w:r w:rsidRPr="003256E3">
        <w:rPr>
          <w:iCs/>
        </w:rPr>
        <w:t xml:space="preserve">Учреждение в РСФСР Конституционного суда и складывание системы разделения властей. </w:t>
      </w:r>
      <w:r w:rsidRPr="003256E3">
        <w:t xml:space="preserve">Дестабилизирующая роль «войны законов» (союзного и республиканского законодательства). Углубление политического кризиса. </w:t>
      </w:r>
    </w:p>
    <w:p w:rsidR="002C1394" w:rsidRPr="003256E3" w:rsidRDefault="002C1394" w:rsidP="002C1394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3256E3">
        <w:t xml:space="preserve">Усиление центробежных тенденций и угрозы распада СССР. Провозглашение независимости Литвой, Эстонией и Латвией. </w:t>
      </w:r>
      <w:r w:rsidRPr="003256E3">
        <w:rPr>
          <w:iCs/>
        </w:rPr>
        <w:t xml:space="preserve">Ситуация на Северном Кавказе. </w:t>
      </w:r>
      <w:r w:rsidRPr="003256E3">
        <w:t xml:space="preserve">Декларация о государственном суверенитете РСФСР. Дискуссии о путях обновлении Союза ССР. </w:t>
      </w:r>
      <w:r w:rsidRPr="003256E3">
        <w:rPr>
          <w:iCs/>
        </w:rPr>
        <w:t xml:space="preserve">План «автономизации» – предоставления автономиям статуса союзных республик. </w:t>
      </w:r>
      <w:proofErr w:type="gramStart"/>
      <w:r w:rsidRPr="003256E3">
        <w:t>Ново-Огаревский</w:t>
      </w:r>
      <w:proofErr w:type="gramEnd"/>
      <w:r w:rsidRPr="003256E3">
        <w:t xml:space="preserve">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</w:t>
      </w:r>
      <w:r>
        <w:t xml:space="preserve"> </w:t>
      </w:r>
      <w:r w:rsidRPr="003256E3">
        <w:t xml:space="preserve">экономического кризиса в стране в ведущий политический фактор. </w:t>
      </w:r>
      <w:r w:rsidRPr="003256E3">
        <w:rPr>
          <w:iCs/>
        </w:rPr>
        <w:t xml:space="preserve">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 </w:t>
      </w:r>
      <w:r w:rsidRPr="003256E3">
        <w:t xml:space="preserve">Разработка союзным и российским руководством программ перехода к рыночной экономике. </w:t>
      </w:r>
      <w:proofErr w:type="spellStart"/>
      <w:r w:rsidRPr="003256E3">
        <w:t>Радикализация</w:t>
      </w:r>
      <w:proofErr w:type="spellEnd"/>
      <w:r w:rsidRPr="003256E3">
        <w:t xml:space="preserve"> общественных настроений. Забастовочное движение. Новый этап в государственно-конфессиональных отношениях.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</w:t>
      </w:r>
      <w:r w:rsidRPr="003256E3">
        <w:rPr>
          <w:iCs/>
          <w:color w:val="auto"/>
        </w:rPr>
        <w:t xml:space="preserve">Референдум о независимости Украины. </w:t>
      </w:r>
      <w:r w:rsidRPr="003256E3">
        <w:rPr>
          <w:color w:val="auto"/>
        </w:rPr>
        <w:t xml:space="preserve">Оформление фактического распада СССР и создание СНГ (Беловежское и Алма-Атинское соглашения). </w:t>
      </w:r>
      <w:r w:rsidRPr="003256E3">
        <w:rPr>
          <w:iCs/>
          <w:color w:val="auto"/>
        </w:rPr>
        <w:t xml:space="preserve">Реакция мирового сообщества на распад СССР. Решение проблемы советского ядерного оружия. </w:t>
      </w:r>
      <w:r w:rsidRPr="003256E3">
        <w:rPr>
          <w:color w:val="auto"/>
        </w:rPr>
        <w:t xml:space="preserve">Россия как преемник СССР на международной арене. Горбачев, Ельцин и «перестройка» в общественном сознании.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 xml:space="preserve">М.С. Горбачев в оценках современников и историков.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iCs/>
          <w:color w:val="auto"/>
        </w:rPr>
        <w:t xml:space="preserve">Наш край в 1985–1991 гг.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b/>
          <w:bCs/>
          <w:color w:val="auto"/>
        </w:rPr>
        <w:t xml:space="preserve">Российская Федерация в 1992–2012 гг.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b/>
          <w:bCs/>
          <w:color w:val="auto"/>
        </w:rPr>
        <w:t xml:space="preserve">Становление новой России (1992–1999) </w:t>
      </w:r>
    </w:p>
    <w:p w:rsidR="002C1394" w:rsidRPr="003256E3" w:rsidRDefault="002C1394" w:rsidP="002C1394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3256E3">
        <w:t xml:space="preserve">Б.Н. Ельцин и его окружение. Общественная поддержка курса реформ. Взаимодействие ветвей власти на первом этапе преобразований. </w:t>
      </w:r>
      <w:r w:rsidRPr="003256E3">
        <w:rPr>
          <w:iCs/>
        </w:rPr>
        <w:t xml:space="preserve">Предоставление Б.Н. Ельцину дополнительных полномочий для успешного проведения реформ. </w:t>
      </w:r>
      <w:r w:rsidRPr="003256E3">
        <w:t>Правительство реформаторов во главе с Е.Т. Гайдаром.</w:t>
      </w:r>
      <w:r>
        <w:t xml:space="preserve"> </w:t>
      </w:r>
      <w:r w:rsidRPr="003256E3">
        <w:t xml:space="preserve">Начало радикальных экономических преобразований. Либерализация цен. «Шоковая терапия». </w:t>
      </w:r>
      <w:proofErr w:type="spellStart"/>
      <w:r w:rsidRPr="003256E3">
        <w:t>Ваучерная</w:t>
      </w:r>
      <w:proofErr w:type="spellEnd"/>
      <w:r w:rsidRPr="003256E3">
        <w:t xml:space="preserve"> приватизация. </w:t>
      </w:r>
      <w:proofErr w:type="spellStart"/>
      <w:r w:rsidRPr="003256E3">
        <w:rPr>
          <w:iCs/>
        </w:rPr>
        <w:t>Долларизация</w:t>
      </w:r>
      <w:proofErr w:type="spellEnd"/>
      <w:r w:rsidRPr="003256E3">
        <w:rPr>
          <w:iCs/>
        </w:rPr>
        <w:t xml:space="preserve">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lastRenderedPageBreak/>
        <w:t xml:space="preserve">От сотрудничества к противостоянию исполнительной и законодательной власти в 1992–1993 гг. </w:t>
      </w:r>
      <w:r w:rsidRPr="003256E3">
        <w:rPr>
          <w:iCs/>
          <w:color w:val="auto"/>
        </w:rPr>
        <w:t xml:space="preserve">Решение Конституционного суда РФ по «делу КПСС». </w:t>
      </w:r>
      <w:r w:rsidRPr="003256E3">
        <w:rPr>
          <w:color w:val="auto"/>
        </w:rPr>
        <w:t xml:space="preserve">Нарастание политико-конституционного кризиса в условиях ухудшения экономической ситуации. </w:t>
      </w:r>
      <w:r w:rsidRPr="003256E3">
        <w:rPr>
          <w:iCs/>
          <w:color w:val="auto"/>
        </w:rPr>
        <w:t xml:space="preserve">Апрельский референдум 1993 г. – попытка правового разрешения политического кризиса. </w:t>
      </w:r>
      <w:r w:rsidRPr="003256E3">
        <w:rPr>
          <w:color w:val="auto"/>
        </w:rPr>
        <w:t xml:space="preserve">Указ Б.Н. Ельцина № 1400 и его оценка Конституционным судом. </w:t>
      </w:r>
      <w:r w:rsidRPr="003256E3">
        <w:rPr>
          <w:iCs/>
          <w:color w:val="auto"/>
        </w:rPr>
        <w:t xml:space="preserve">Возможность мирного выхода из политического кризиса. «Нулевой вариант». Позиция регионов. Посреднические усилия Русской православной церкви. </w:t>
      </w:r>
      <w:r w:rsidRPr="003256E3">
        <w:rPr>
          <w:color w:val="auto"/>
        </w:rPr>
        <w:t xml:space="preserve">Трагические события осени 1993 г. в Москве. </w:t>
      </w:r>
      <w:r w:rsidRPr="003256E3">
        <w:rPr>
          <w:iCs/>
          <w:color w:val="auto"/>
        </w:rPr>
        <w:t xml:space="preserve">Обстрел Белого дома. Последующее решение об амнистии участников октябрьских событий 1993 г. </w:t>
      </w:r>
      <w:r w:rsidRPr="003256E3">
        <w:rPr>
          <w:color w:val="auto"/>
        </w:rPr>
        <w:t xml:space="preserve">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</w:t>
      </w:r>
      <w:r w:rsidRPr="003256E3">
        <w:rPr>
          <w:iCs/>
          <w:color w:val="auto"/>
        </w:rPr>
        <w:t xml:space="preserve">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</w:t>
      </w:r>
    </w:p>
    <w:p w:rsidR="002C1394" w:rsidRPr="003256E3" w:rsidRDefault="002C1394" w:rsidP="002C1394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3256E3">
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</w:t>
      </w:r>
      <w:r w:rsidRPr="003256E3">
        <w:rPr>
          <w:iCs/>
        </w:rPr>
        <w:t xml:space="preserve">Договор с Татарстаном как способ восстановления федеративных отношений с республикой и восстановления территориальной целостности страны. </w:t>
      </w:r>
      <w:r w:rsidRPr="003256E3">
        <w:t xml:space="preserve">Взаимоотношения Центра и субъектов Федерации. </w:t>
      </w:r>
      <w:r w:rsidRPr="003256E3">
        <w:rPr>
          <w:iCs/>
        </w:rPr>
        <w:t xml:space="preserve">Опасность исламского фундаментализма. </w:t>
      </w:r>
      <w:r w:rsidRPr="003256E3">
        <w:t>Восстановление конституционного</w:t>
      </w:r>
      <w:r>
        <w:t xml:space="preserve"> </w:t>
      </w:r>
      <w:r w:rsidRPr="003256E3">
        <w:t xml:space="preserve">порядка в Чеченской Республике. Корректировка курса реформ и попытки стабилизации экономики. </w:t>
      </w:r>
      <w:r w:rsidRPr="003256E3">
        <w:rPr>
          <w:iCs/>
        </w:rPr>
        <w:t xml:space="preserve">Роль иностранных займов. Проблема сбора налогов и стимулирования инвестиций. Тенденции </w:t>
      </w:r>
      <w:proofErr w:type="spellStart"/>
      <w:r w:rsidRPr="003256E3">
        <w:rPr>
          <w:iCs/>
        </w:rPr>
        <w:t>деиндустриализации</w:t>
      </w:r>
      <w:proofErr w:type="spellEnd"/>
      <w:r w:rsidRPr="003256E3">
        <w:rPr>
          <w:iCs/>
        </w:rPr>
        <w:t xml:space="preserve">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 </w:t>
      </w:r>
      <w:r w:rsidRPr="003256E3">
        <w:t xml:space="preserve">Ситуация в российском сельском хозяйстве и увеличение зависимости от экспорта продовольствия. Финансовые пирамиды и залоговые аукционы. </w:t>
      </w:r>
      <w:r w:rsidRPr="003256E3">
        <w:rPr>
          <w:iCs/>
        </w:rPr>
        <w:t xml:space="preserve">Вывод денежных активов из страны. </w:t>
      </w:r>
      <w:r w:rsidRPr="003256E3">
        <w:t xml:space="preserve">Дефолт 1998 г. и его последствия. Повседневная жизнь и общественные настроения россиян в условиях реформ. </w:t>
      </w:r>
      <w:r w:rsidRPr="003256E3">
        <w:rPr>
          <w:iCs/>
        </w:rPr>
        <w:t xml:space="preserve">Общественные настроения в зеркале социологических исследований. Представления о либерализме и демократии. </w:t>
      </w:r>
      <w:r w:rsidRPr="003256E3">
        <w:t xml:space="preserve">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</w:t>
      </w:r>
      <w:r w:rsidRPr="003256E3">
        <w:rPr>
          <w:iCs/>
        </w:rPr>
        <w:t xml:space="preserve">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</w:t>
      </w:r>
    </w:p>
    <w:p w:rsidR="002C1394" w:rsidRPr="003256E3" w:rsidRDefault="002C1394" w:rsidP="002C1394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3256E3">
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</w:t>
      </w:r>
      <w:r w:rsidRPr="003256E3">
        <w:rPr>
          <w:iCs/>
        </w:rPr>
        <w:t>Основные политические партии и</w:t>
      </w:r>
      <w:r>
        <w:rPr>
          <w:iCs/>
        </w:rPr>
        <w:t xml:space="preserve"> </w:t>
      </w:r>
      <w:r w:rsidRPr="003256E3">
        <w:rPr>
          <w:iCs/>
        </w:rPr>
        <w:t xml:space="preserve">движения 1990-х гг., их лидеры и платформы. </w:t>
      </w:r>
      <w:r w:rsidRPr="003256E3">
        <w:t xml:space="preserve">Кризис центральной власти. Президентские выборы 1996 г. </w:t>
      </w:r>
      <w:proofErr w:type="spellStart"/>
      <w:r w:rsidRPr="003256E3">
        <w:rPr>
          <w:iCs/>
        </w:rPr>
        <w:t>Политтехнологии</w:t>
      </w:r>
      <w:proofErr w:type="spellEnd"/>
      <w:r w:rsidRPr="003256E3">
        <w:rPr>
          <w:iCs/>
        </w:rPr>
        <w:t xml:space="preserve">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>«</w:t>
      </w:r>
      <w:proofErr w:type="spellStart"/>
      <w:r w:rsidRPr="003256E3">
        <w:rPr>
          <w:color w:val="auto"/>
        </w:rPr>
        <w:t>Семибанкирщина</w:t>
      </w:r>
      <w:proofErr w:type="spellEnd"/>
      <w:r w:rsidRPr="003256E3">
        <w:rPr>
          <w:color w:val="auto"/>
        </w:rPr>
        <w:t xml:space="preserve">». «Олигархический» капитализм. </w:t>
      </w:r>
      <w:r w:rsidRPr="003256E3">
        <w:rPr>
          <w:iCs/>
          <w:color w:val="auto"/>
        </w:rPr>
        <w:t xml:space="preserve">Правительства В.С. Черномырдина и Е.М. Примакова. </w:t>
      </w:r>
      <w:r w:rsidRPr="003256E3">
        <w:rPr>
          <w:color w:val="auto"/>
        </w:rPr>
        <w:t xml:space="preserve">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lastRenderedPageBreak/>
        <w:t xml:space="preserve">Б.Н. Ельцин в оценках современников и историков.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iCs/>
          <w:color w:val="auto"/>
        </w:rPr>
        <w:t xml:space="preserve">Наш край в 1992–1999 гг.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b/>
          <w:bCs/>
          <w:color w:val="auto"/>
        </w:rPr>
        <w:t xml:space="preserve">Россия в 2000-е: вызовы времени и задачи модернизации </w:t>
      </w:r>
    </w:p>
    <w:p w:rsidR="002C1394" w:rsidRPr="003256E3" w:rsidRDefault="002C1394" w:rsidP="002C1394">
      <w:pPr>
        <w:pStyle w:val="Default"/>
        <w:jc w:val="both"/>
      </w:pPr>
      <w:r w:rsidRPr="003256E3">
        <w:rPr>
          <w:color w:val="auto"/>
        </w:rPr>
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</w:t>
      </w:r>
      <w:r w:rsidRPr="003256E3">
        <w:rPr>
          <w:iCs/>
          <w:color w:val="auto"/>
        </w:rPr>
        <w:t xml:space="preserve">Многопартийность. Политические партии и электорат. Федерализм и сепаратизм. </w:t>
      </w:r>
      <w:r w:rsidRPr="003256E3">
        <w:rPr>
          <w:color w:val="auto"/>
        </w:rPr>
        <w:t xml:space="preserve">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</w:t>
      </w:r>
      <w:r w:rsidRPr="003256E3">
        <w:rPr>
          <w:iCs/>
          <w:color w:val="auto"/>
        </w:rPr>
        <w:t xml:space="preserve">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</w:t>
      </w:r>
      <w:proofErr w:type="gramStart"/>
      <w:r w:rsidRPr="003256E3">
        <w:rPr>
          <w:iCs/>
          <w:color w:val="auto"/>
        </w:rPr>
        <w:t xml:space="preserve">семейной </w:t>
      </w:r>
      <w:r>
        <w:t xml:space="preserve"> </w:t>
      </w:r>
      <w:r w:rsidRPr="003256E3">
        <w:rPr>
          <w:iCs/>
          <w:color w:val="auto"/>
        </w:rPr>
        <w:t>политики</w:t>
      </w:r>
      <w:proofErr w:type="gramEnd"/>
      <w:r w:rsidRPr="003256E3">
        <w:rPr>
          <w:iCs/>
          <w:color w:val="auto"/>
        </w:rPr>
        <w:t xml:space="preserve"> и меры по поощрению рождаемости. Пропаганда спорта и здорового образа жизни. </w:t>
      </w:r>
      <w:r w:rsidRPr="003256E3">
        <w:rPr>
          <w:color w:val="auto"/>
        </w:rPr>
        <w:t xml:space="preserve">Олимпийские и </w:t>
      </w:r>
      <w:proofErr w:type="spellStart"/>
      <w:r w:rsidRPr="003256E3">
        <w:rPr>
          <w:color w:val="auto"/>
        </w:rPr>
        <w:t>паралимпийские</w:t>
      </w:r>
      <w:proofErr w:type="spellEnd"/>
      <w:r w:rsidRPr="003256E3">
        <w:rPr>
          <w:color w:val="auto"/>
        </w:rPr>
        <w:t xml:space="preserve"> зимние игры 2014 г. в Сочи. </w:t>
      </w:r>
      <w:r w:rsidRPr="003256E3">
        <w:rPr>
          <w:iCs/>
          <w:color w:val="auto"/>
        </w:rPr>
        <w:t xml:space="preserve">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 xml:space="preserve">Модернизация бытовой сферы. </w:t>
      </w:r>
      <w:r w:rsidRPr="003256E3">
        <w:rPr>
          <w:iCs/>
          <w:color w:val="auto"/>
        </w:rPr>
        <w:t xml:space="preserve">Досуг. Россиянин в глобальном информационном пространстве: СМИ, компьютеризация, Интернет. Массовая автомобилизация.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 xml:space="preserve"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</w:t>
      </w:r>
      <w:r w:rsidRPr="003256E3">
        <w:rPr>
          <w:iCs/>
          <w:color w:val="auto"/>
        </w:rPr>
        <w:t xml:space="preserve">Центробежные и партнерские тенденции в СНГ. СНГ и </w:t>
      </w:r>
      <w:proofErr w:type="spellStart"/>
      <w:r w:rsidRPr="003256E3">
        <w:rPr>
          <w:iCs/>
          <w:color w:val="auto"/>
        </w:rPr>
        <w:t>ЕврАзЭС</w:t>
      </w:r>
      <w:proofErr w:type="spellEnd"/>
      <w:r w:rsidRPr="003256E3">
        <w:rPr>
          <w:iCs/>
          <w:color w:val="auto"/>
        </w:rPr>
        <w:t xml:space="preserve">. </w:t>
      </w:r>
      <w:r w:rsidRPr="003256E3">
        <w:rPr>
          <w:color w:val="auto"/>
        </w:rPr>
        <w:t xml:space="preserve">Отношения с США и Евросоюзом. Вступление России в Совет Европы. </w:t>
      </w:r>
      <w:r w:rsidRPr="003256E3">
        <w:rPr>
          <w:iCs/>
          <w:color w:val="auto"/>
        </w:rPr>
        <w:t xml:space="preserve">Деятельность «большой двадцатки». Переговоры о вступлении в ВТО. Дальневосточное и другие направления политики России. </w:t>
      </w:r>
    </w:p>
    <w:p w:rsidR="002C1394" w:rsidRPr="003256E3" w:rsidRDefault="002C1394" w:rsidP="002C1394">
      <w:pPr>
        <w:pStyle w:val="Default"/>
        <w:jc w:val="both"/>
        <w:rPr>
          <w:color w:val="auto"/>
        </w:rPr>
      </w:pPr>
      <w:r w:rsidRPr="003256E3">
        <w:rPr>
          <w:color w:val="auto"/>
        </w:rPr>
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</w:t>
      </w:r>
      <w:r w:rsidRPr="003256E3">
        <w:rPr>
          <w:iCs/>
          <w:color w:val="auto"/>
        </w:rPr>
        <w:t xml:space="preserve">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</w:t>
      </w:r>
      <w:proofErr w:type="spellStart"/>
      <w:r w:rsidRPr="003256E3">
        <w:rPr>
          <w:iCs/>
          <w:color w:val="auto"/>
        </w:rPr>
        <w:t>невостребованность</w:t>
      </w:r>
      <w:proofErr w:type="spellEnd"/>
      <w:r w:rsidRPr="003256E3">
        <w:rPr>
          <w:iCs/>
          <w:color w:val="auto"/>
        </w:rPr>
        <w:t xml:space="preserve"> результатов их открытий. </w:t>
      </w:r>
      <w:r w:rsidRPr="003256E3">
        <w:rPr>
          <w:color w:val="auto"/>
        </w:rPr>
        <w:t xml:space="preserve">Религиозные конфессии и повышение их роли в жизни страны. </w:t>
      </w:r>
      <w:r w:rsidRPr="003256E3">
        <w:rPr>
          <w:iCs/>
          <w:color w:val="auto"/>
        </w:rPr>
        <w:t xml:space="preserve">Предоставление церкви налоговых льгот. Передача государством зданий и предметов культа для религиозных нужд. </w:t>
      </w:r>
      <w:r w:rsidRPr="003256E3">
        <w:rPr>
          <w:color w:val="auto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2C1394" w:rsidRDefault="002C1394" w:rsidP="002C1394">
      <w:pPr>
        <w:pStyle w:val="Default"/>
        <w:jc w:val="both"/>
        <w:rPr>
          <w:iCs/>
          <w:color w:val="auto"/>
        </w:rPr>
      </w:pPr>
      <w:r w:rsidRPr="003256E3">
        <w:rPr>
          <w:iCs/>
          <w:color w:val="auto"/>
        </w:rPr>
        <w:t>Наш край в 2000–2012 гг.</w:t>
      </w:r>
    </w:p>
    <w:p w:rsidR="002C1394" w:rsidRDefault="002C1394" w:rsidP="00CB44E9">
      <w:pPr>
        <w:rPr>
          <w:b/>
          <w:lang w:val="ru-RU"/>
        </w:rPr>
      </w:pPr>
    </w:p>
    <w:p w:rsidR="007E19B3" w:rsidRDefault="007E19B3" w:rsidP="002C1394">
      <w:pPr>
        <w:tabs>
          <w:tab w:val="left" w:pos="1800"/>
          <w:tab w:val="left" w:pos="2340"/>
          <w:tab w:val="left" w:pos="5400"/>
        </w:tabs>
        <w:jc w:val="center"/>
        <w:rPr>
          <w:b/>
          <w:color w:val="2B2B2B"/>
          <w:shd w:val="clear" w:color="auto" w:fill="FFFFFF"/>
          <w:lang w:val="ru-RU"/>
        </w:rPr>
      </w:pPr>
    </w:p>
    <w:p w:rsidR="002C1394" w:rsidRDefault="002C1394" w:rsidP="002C1394">
      <w:pPr>
        <w:tabs>
          <w:tab w:val="left" w:pos="1800"/>
          <w:tab w:val="left" w:pos="2340"/>
          <w:tab w:val="left" w:pos="5400"/>
        </w:tabs>
        <w:jc w:val="center"/>
        <w:rPr>
          <w:b/>
          <w:color w:val="2B2B2B"/>
          <w:shd w:val="clear" w:color="auto" w:fill="FFFFFF"/>
          <w:lang w:val="ru-RU"/>
        </w:rPr>
      </w:pPr>
      <w:r w:rsidRPr="00767D3C">
        <w:rPr>
          <w:b/>
          <w:color w:val="2B2B2B"/>
          <w:shd w:val="clear" w:color="auto" w:fill="FFFFFF"/>
          <w:lang w:val="ru-RU"/>
        </w:rPr>
        <w:lastRenderedPageBreak/>
        <w:t>Организационный раздел</w:t>
      </w:r>
    </w:p>
    <w:p w:rsidR="002C1394" w:rsidRPr="00767D3C" w:rsidRDefault="002C1394" w:rsidP="002C1394">
      <w:pPr>
        <w:tabs>
          <w:tab w:val="left" w:pos="1800"/>
          <w:tab w:val="left" w:pos="2340"/>
          <w:tab w:val="left" w:pos="5400"/>
        </w:tabs>
        <w:jc w:val="center"/>
        <w:rPr>
          <w:b/>
          <w:color w:val="2B2B2B"/>
          <w:shd w:val="clear" w:color="auto" w:fill="FFFFFF"/>
          <w:lang w:val="ru-RU"/>
        </w:rPr>
      </w:pPr>
    </w:p>
    <w:p w:rsidR="002C1394" w:rsidRPr="00767D3C" w:rsidRDefault="002C1394" w:rsidP="002C1394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 w:rsidRPr="00B1159B">
        <w:rPr>
          <w:bCs/>
          <w:color w:val="000000"/>
        </w:rPr>
        <w:t>Организационно-педагогические условия:</w:t>
      </w:r>
      <w:r>
        <w:rPr>
          <w:bCs/>
          <w:color w:val="000000"/>
        </w:rPr>
        <w:t xml:space="preserve"> </w:t>
      </w:r>
      <w:r>
        <w:t>п</w:t>
      </w:r>
      <w:r w:rsidRPr="00767D3C">
        <w:t>рограмма предполагает использование следующих о</w:t>
      </w:r>
      <w:r w:rsidRPr="00767D3C">
        <w:rPr>
          <w:shd w:val="clear" w:color="auto" w:fill="FFFFFF"/>
        </w:rPr>
        <w:t>сновных технологий</w:t>
      </w:r>
    </w:p>
    <w:p w:rsidR="002C1394" w:rsidRPr="0064211F" w:rsidRDefault="002C1394" w:rsidP="002C1394">
      <w:pPr>
        <w:pStyle w:val="text"/>
        <w:numPr>
          <w:ilvl w:val="0"/>
          <w:numId w:val="26"/>
        </w:numPr>
        <w:tabs>
          <w:tab w:val="clear" w:pos="1287"/>
        </w:tabs>
        <w:spacing w:line="240" w:lineRule="auto"/>
        <w:ind w:left="0" w:firstLine="568"/>
        <w:rPr>
          <w:rStyle w:val="Text0"/>
          <w:rFonts w:ascii="Times New Roman" w:hAnsi="Times New Roman" w:cs="Times New Roman"/>
          <w:b/>
          <w:color w:val="auto"/>
          <w:sz w:val="24"/>
          <w:szCs w:val="24"/>
        </w:rPr>
      </w:pPr>
      <w:r w:rsidRPr="0064211F">
        <w:rPr>
          <w:rStyle w:val="Text0"/>
          <w:rFonts w:ascii="Times New Roman" w:hAnsi="Times New Roman" w:cs="Times New Roman"/>
          <w:b/>
          <w:color w:val="auto"/>
          <w:sz w:val="24"/>
          <w:szCs w:val="24"/>
        </w:rPr>
        <w:t>Технология проблемно-диалогического обучения</w:t>
      </w:r>
      <w:r w:rsidRPr="0064211F"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, которая позволяет организовать исследовательскую работу учащихся на уроке и самостоятельное открытие знаний </w:t>
      </w:r>
      <w:r w:rsidR="007E19B3" w:rsidRPr="0064211F">
        <w:rPr>
          <w:rStyle w:val="Text0"/>
          <w:rFonts w:ascii="Times New Roman" w:hAnsi="Times New Roman" w:cs="Times New Roman"/>
          <w:color w:val="auto"/>
          <w:sz w:val="24"/>
          <w:szCs w:val="24"/>
        </w:rPr>
        <w:t>и обеспечивает</w:t>
      </w:r>
      <w:r w:rsidRPr="0064211F"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 творческое усвоение знаний учащимися посредством специально организованного учителем диалога, что позволяет достигать подлинное понимание учениками материала, ибо нельзя не понимать то, до чего додумался сам.</w:t>
      </w:r>
    </w:p>
    <w:p w:rsidR="002C1394" w:rsidRPr="0064211F" w:rsidRDefault="002C1394" w:rsidP="002C1394">
      <w:pPr>
        <w:pStyle w:val="text"/>
        <w:numPr>
          <w:ilvl w:val="0"/>
          <w:numId w:val="26"/>
        </w:numPr>
        <w:tabs>
          <w:tab w:val="clear" w:pos="1287"/>
        </w:tabs>
        <w:spacing w:line="240" w:lineRule="auto"/>
        <w:ind w:left="0" w:firstLine="0"/>
        <w:rPr>
          <w:rStyle w:val="Text0"/>
          <w:rFonts w:ascii="Times New Roman" w:hAnsi="Times New Roman" w:cs="Times New Roman"/>
          <w:b/>
          <w:color w:val="auto"/>
          <w:sz w:val="24"/>
          <w:szCs w:val="24"/>
        </w:rPr>
      </w:pPr>
      <w:r w:rsidRPr="0064211F">
        <w:rPr>
          <w:rFonts w:ascii="Times New Roman" w:hAnsi="Times New Roman" w:cs="Times New Roman"/>
          <w:b/>
          <w:color w:val="auto"/>
          <w:sz w:val="24"/>
          <w:szCs w:val="24"/>
        </w:rPr>
        <w:t>Технология продуктивного чтения</w:t>
      </w:r>
      <w:r w:rsidRPr="0064211F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="007E19B3" w:rsidRPr="0064211F">
        <w:rPr>
          <w:rFonts w:ascii="Times New Roman" w:hAnsi="Times New Roman" w:cs="Times New Roman"/>
          <w:b/>
          <w:color w:val="auto"/>
          <w:sz w:val="24"/>
          <w:szCs w:val="24"/>
        </w:rPr>
        <w:t>способствует формированию типа</w:t>
      </w:r>
      <w:r w:rsidRPr="0064211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правильной читательской деятельности учащихся. </w:t>
      </w:r>
      <w:r w:rsidRPr="0064211F">
        <w:rPr>
          <w:rFonts w:ascii="Times New Roman" w:hAnsi="Times New Roman" w:cs="Times New Roman"/>
          <w:color w:val="auto"/>
          <w:sz w:val="24"/>
          <w:szCs w:val="24"/>
        </w:rPr>
        <w:t>Т</w:t>
      </w:r>
      <w:r w:rsidRPr="0064211F"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ехнология включает в себя 3 этапа работы с </w:t>
      </w:r>
      <w:r w:rsidR="007E19B3" w:rsidRPr="0064211F">
        <w:rPr>
          <w:rStyle w:val="Text0"/>
          <w:rFonts w:ascii="Times New Roman" w:hAnsi="Times New Roman" w:cs="Times New Roman"/>
          <w:color w:val="auto"/>
          <w:sz w:val="24"/>
          <w:szCs w:val="24"/>
        </w:rPr>
        <w:t>текстом:</w:t>
      </w:r>
      <w:r w:rsidRPr="0064211F"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 I этап – работа с текстом до чтения. II этап – работа с текстом во время чтения. III этап</w:t>
      </w:r>
      <w:r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4211F">
        <w:rPr>
          <w:rStyle w:val="Text0"/>
          <w:rFonts w:ascii="Times New Roman" w:hAnsi="Times New Roman" w:cs="Times New Roman"/>
          <w:color w:val="auto"/>
          <w:sz w:val="24"/>
          <w:szCs w:val="24"/>
        </w:rPr>
        <w:t>- работа с текстом после чтения.</w:t>
      </w:r>
    </w:p>
    <w:p w:rsidR="002C1394" w:rsidRPr="0064211F" w:rsidRDefault="002C1394" w:rsidP="002C1394">
      <w:pPr>
        <w:pStyle w:val="text"/>
        <w:numPr>
          <w:ilvl w:val="0"/>
          <w:numId w:val="26"/>
        </w:numPr>
        <w:tabs>
          <w:tab w:val="clear" w:pos="1287"/>
        </w:tabs>
        <w:spacing w:line="240" w:lineRule="auto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4211F">
        <w:rPr>
          <w:rFonts w:ascii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 xml:space="preserve">Проектная технология </w:t>
      </w:r>
      <w:r w:rsidRPr="0064211F">
        <w:rPr>
          <w:rStyle w:val="Text0"/>
          <w:rFonts w:ascii="Times New Roman" w:hAnsi="Times New Roman" w:cs="Times New Roman"/>
          <w:color w:val="auto"/>
          <w:sz w:val="24"/>
          <w:szCs w:val="24"/>
        </w:rPr>
        <w:t>как способ формирования общих учебных умений (универсальных учебных действий): организационных (регулятивных</w:t>
      </w:r>
      <w:r w:rsidR="007E19B3" w:rsidRPr="0064211F">
        <w:rPr>
          <w:rStyle w:val="Text0"/>
          <w:rFonts w:ascii="Times New Roman" w:hAnsi="Times New Roman" w:cs="Times New Roman"/>
          <w:color w:val="auto"/>
          <w:sz w:val="24"/>
          <w:szCs w:val="24"/>
        </w:rPr>
        <w:t>), интеллектуальных</w:t>
      </w:r>
      <w:r w:rsidRPr="0064211F"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 (познавательных</w:t>
      </w:r>
      <w:r w:rsidR="007E19B3" w:rsidRPr="0064211F">
        <w:rPr>
          <w:rStyle w:val="Text0"/>
          <w:rFonts w:ascii="Times New Roman" w:hAnsi="Times New Roman" w:cs="Times New Roman"/>
          <w:color w:val="auto"/>
          <w:sz w:val="24"/>
          <w:szCs w:val="24"/>
        </w:rPr>
        <w:t>), оценочных</w:t>
      </w:r>
      <w:r w:rsidRPr="0064211F"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 (личностных</w:t>
      </w:r>
      <w:r w:rsidR="007E19B3" w:rsidRPr="0064211F">
        <w:rPr>
          <w:rStyle w:val="Text0"/>
          <w:rFonts w:ascii="Times New Roman" w:hAnsi="Times New Roman" w:cs="Times New Roman"/>
          <w:color w:val="auto"/>
          <w:sz w:val="24"/>
          <w:szCs w:val="24"/>
        </w:rPr>
        <w:t>), коммуникативных</w:t>
      </w:r>
      <w:r w:rsidRPr="0064211F">
        <w:rPr>
          <w:rStyle w:val="Text0"/>
          <w:rFonts w:ascii="Times New Roman" w:hAnsi="Times New Roman" w:cs="Times New Roman"/>
          <w:color w:val="auto"/>
          <w:sz w:val="24"/>
          <w:szCs w:val="24"/>
        </w:rPr>
        <w:t>. П</w:t>
      </w:r>
      <w:r w:rsidRPr="0064211F">
        <w:rPr>
          <w:rFonts w:ascii="Times New Roman" w:hAnsi="Times New Roman" w:cs="Times New Roman"/>
          <w:bCs/>
          <w:color w:val="auto"/>
          <w:sz w:val="24"/>
          <w:szCs w:val="24"/>
          <w:shd w:val="clear" w:color="auto" w:fill="FFFFFF"/>
        </w:rPr>
        <w:t>озволяет научить</w:t>
      </w:r>
      <w:r w:rsidRPr="0064211F">
        <w:rPr>
          <w:rFonts w:ascii="Times New Roman" w:hAnsi="Times New Roman" w:cs="Times New Roman"/>
          <w:color w:val="auto"/>
          <w:sz w:val="24"/>
          <w:szCs w:val="24"/>
        </w:rPr>
        <w:t>ся самостоятельно ставить проблему, осознавать её актуальность, планировать, создавать конкретный образовательный продукт, понимать его назначение и применять в практической учебной деятельности; получают возможность научиться целенаправленно и осознанно развивать свои коммуникативные способности, осваивать новые языковые средства, осознавать свою ответственность за достоверность полученных знаний, за качество выполненного проекта.</w:t>
      </w:r>
    </w:p>
    <w:p w:rsidR="002C1394" w:rsidRPr="0064211F" w:rsidRDefault="002C1394" w:rsidP="002C1394">
      <w:pPr>
        <w:pStyle w:val="text"/>
        <w:numPr>
          <w:ilvl w:val="0"/>
          <w:numId w:val="26"/>
        </w:numPr>
        <w:tabs>
          <w:tab w:val="clear" w:pos="1287"/>
        </w:tabs>
        <w:spacing w:line="240" w:lineRule="auto"/>
        <w:ind w:left="0" w:firstLine="568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4211F">
        <w:rPr>
          <w:rFonts w:ascii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 xml:space="preserve">Технология оценивания </w:t>
      </w:r>
      <w:r w:rsidR="007E19B3" w:rsidRPr="0064211F">
        <w:rPr>
          <w:rFonts w:ascii="Times New Roman" w:hAnsi="Times New Roman" w:cs="Times New Roman"/>
          <w:color w:val="auto"/>
          <w:sz w:val="24"/>
          <w:szCs w:val="24"/>
        </w:rPr>
        <w:t>способствует индивидуализации</w:t>
      </w:r>
      <w:r w:rsidRPr="0064211F">
        <w:rPr>
          <w:rFonts w:ascii="Times New Roman" w:hAnsi="Times New Roman" w:cs="Times New Roman"/>
          <w:color w:val="auto"/>
          <w:sz w:val="24"/>
          <w:szCs w:val="24"/>
        </w:rPr>
        <w:t xml:space="preserve"> учебного процесса, повышению учебной мотивации и учебной самостоятельности учащихся. </w:t>
      </w:r>
      <w:proofErr w:type="spellStart"/>
      <w:r w:rsidRPr="0064211F">
        <w:rPr>
          <w:rFonts w:ascii="Times New Roman" w:hAnsi="Times New Roman" w:cs="Times New Roman"/>
          <w:color w:val="auto"/>
          <w:sz w:val="24"/>
          <w:szCs w:val="24"/>
        </w:rPr>
        <w:t>Формативное</w:t>
      </w:r>
      <w:proofErr w:type="spellEnd"/>
      <w:r w:rsidRPr="0064211F">
        <w:rPr>
          <w:rFonts w:ascii="Times New Roman" w:hAnsi="Times New Roman" w:cs="Times New Roman"/>
          <w:color w:val="auto"/>
          <w:sz w:val="24"/>
          <w:szCs w:val="24"/>
        </w:rPr>
        <w:t xml:space="preserve"> (формирующее) оценивание является составной частью личностно ориентированного подхода к обучению учащихся. </w:t>
      </w:r>
      <w:r w:rsidRPr="0064211F">
        <w:rPr>
          <w:rStyle w:val="Text0"/>
          <w:rFonts w:ascii="Times New Roman" w:hAnsi="Times New Roman" w:cs="Times New Roman"/>
          <w:color w:val="auto"/>
          <w:sz w:val="24"/>
          <w:szCs w:val="24"/>
        </w:rPr>
        <w:t>Основными составляющими технологии являются: развитие умения самоконтроля и самооценки. Задачи: мотивация на успешное овладение знаниями и умение определять, как учащийся овладевает умениями по использованию знаний.</w:t>
      </w:r>
      <w:r w:rsidRPr="0064211F">
        <w:rPr>
          <w:rFonts w:ascii="Times New Roman" w:hAnsi="Times New Roman" w:cs="Times New Roman"/>
          <w:color w:val="auto"/>
          <w:sz w:val="24"/>
          <w:szCs w:val="24"/>
        </w:rPr>
        <w:t xml:space="preserve"> Учащийся самостоятельно и осознанно определяет свои пробелы и вместе с учителем работает над их устранением. Часть нитей контроля переходит к ученику, трансформируясь в самоконтроль и самооценку. </w:t>
      </w:r>
    </w:p>
    <w:p w:rsidR="002C1394" w:rsidRPr="0064211F" w:rsidRDefault="002C1394" w:rsidP="002C1394">
      <w:pPr>
        <w:pStyle w:val="text"/>
        <w:numPr>
          <w:ilvl w:val="0"/>
          <w:numId w:val="26"/>
        </w:numPr>
        <w:tabs>
          <w:tab w:val="clear" w:pos="1287"/>
        </w:tabs>
        <w:spacing w:line="24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64211F">
        <w:rPr>
          <w:rFonts w:ascii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>Информационно-коммуникационная технология</w:t>
      </w:r>
      <w:r w:rsidRPr="0064211F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64211F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позволяет активизировать познавательную деятельность воспитанниц, формировать информационную культуру, осуществлять самообразование, улучшать качество обучения посредством более полного использования доступной информации, интегрировать различные виды деятельности: учебную, исследовательскую, организационную.</w:t>
      </w:r>
    </w:p>
    <w:p w:rsidR="002C1394" w:rsidRPr="00D53E9B" w:rsidRDefault="002C1394" w:rsidP="002C1394">
      <w:pPr>
        <w:pStyle w:val="text"/>
        <w:spacing w:line="240" w:lineRule="auto"/>
        <w:ind w:firstLine="851"/>
        <w:rPr>
          <w:rFonts w:ascii="Times New Roman" w:hAnsi="Times New Roman" w:cs="Times New Roman"/>
          <w:color w:val="auto"/>
          <w:sz w:val="24"/>
          <w:szCs w:val="24"/>
        </w:rPr>
      </w:pPr>
      <w:r w:rsidRPr="0064211F">
        <w:rPr>
          <w:rFonts w:ascii="Times New Roman" w:hAnsi="Times New Roman" w:cs="Times New Roman"/>
          <w:color w:val="auto"/>
          <w:sz w:val="24"/>
          <w:szCs w:val="24"/>
        </w:rPr>
        <w:t xml:space="preserve">Использование разнообразных активных форм работы (индивидуальные, фронтальные, групповые, коллективные), усиливающие друг друга за счет нацеленности на развитие воспитанниц через организованное социальное </w:t>
      </w:r>
      <w:proofErr w:type="gramStart"/>
      <w:r w:rsidR="007E19B3" w:rsidRPr="0064211F">
        <w:rPr>
          <w:rFonts w:ascii="Times New Roman" w:hAnsi="Times New Roman" w:cs="Times New Roman"/>
          <w:color w:val="auto"/>
          <w:sz w:val="24"/>
          <w:szCs w:val="24"/>
        </w:rPr>
        <w:t xml:space="preserve">взаимодействие,  </w:t>
      </w:r>
      <w:r w:rsidRPr="0064211F">
        <w:rPr>
          <w:rFonts w:ascii="Times New Roman" w:hAnsi="Times New Roman" w:cs="Times New Roman"/>
          <w:color w:val="auto"/>
          <w:sz w:val="24"/>
          <w:szCs w:val="24"/>
        </w:rPr>
        <w:t>помогает</w:t>
      </w:r>
      <w:proofErr w:type="gramEnd"/>
      <w:r w:rsidRPr="0064211F">
        <w:rPr>
          <w:rFonts w:ascii="Times New Roman" w:hAnsi="Times New Roman" w:cs="Times New Roman"/>
          <w:color w:val="auto"/>
          <w:sz w:val="24"/>
          <w:szCs w:val="24"/>
        </w:rPr>
        <w:t xml:space="preserve"> организовать учебный спор, обучать правилам ведения дискуссии на уроке, учитывать личностное отношение  к изучаемой теме. </w:t>
      </w:r>
    </w:p>
    <w:p w:rsidR="002C1394" w:rsidRDefault="002C1394" w:rsidP="002C1394">
      <w:pPr>
        <w:ind w:left="284"/>
        <w:jc w:val="center"/>
        <w:rPr>
          <w:b/>
          <w:lang w:val="ru-RU" w:eastAsia="ru-RU"/>
        </w:rPr>
      </w:pPr>
    </w:p>
    <w:p w:rsidR="002C1394" w:rsidRDefault="002C1394" w:rsidP="002C1394">
      <w:pPr>
        <w:autoSpaceDE w:val="0"/>
        <w:autoSpaceDN w:val="0"/>
        <w:adjustRightInd w:val="0"/>
        <w:ind w:firstLine="708"/>
        <w:jc w:val="both"/>
        <w:outlineLvl w:val="0"/>
        <w:rPr>
          <w:bCs/>
          <w:iCs/>
          <w:u w:val="single"/>
          <w:lang w:val="ru-RU"/>
        </w:rPr>
      </w:pPr>
      <w:r w:rsidRPr="00767D3C">
        <w:rPr>
          <w:bCs/>
          <w:iCs/>
          <w:lang w:val="ru-RU"/>
        </w:rPr>
        <w:t>Для реализ</w:t>
      </w:r>
      <w:r>
        <w:rPr>
          <w:bCs/>
          <w:iCs/>
          <w:lang w:val="ru-RU"/>
        </w:rPr>
        <w:t>ации Рабочей программы используются учебно-методические</w:t>
      </w:r>
      <w:r w:rsidRPr="00767D3C">
        <w:rPr>
          <w:bCs/>
          <w:iCs/>
          <w:lang w:val="ru-RU"/>
        </w:rPr>
        <w:t xml:space="preserve"> комплект</w:t>
      </w:r>
      <w:r>
        <w:rPr>
          <w:bCs/>
          <w:iCs/>
          <w:lang w:val="ru-RU"/>
        </w:rPr>
        <w:t>ы, включающие</w:t>
      </w:r>
      <w:r w:rsidRPr="00767D3C">
        <w:rPr>
          <w:bCs/>
          <w:iCs/>
          <w:lang w:val="ru-RU"/>
        </w:rPr>
        <w:t xml:space="preserve"> </w:t>
      </w:r>
      <w:r w:rsidRPr="00767D3C">
        <w:rPr>
          <w:bCs/>
          <w:iCs/>
          <w:u w:val="single"/>
          <w:lang w:val="ru-RU"/>
        </w:rPr>
        <w:t xml:space="preserve">учебники, входящие в Федеральный перечень: </w:t>
      </w:r>
    </w:p>
    <w:p w:rsidR="002C1394" w:rsidRDefault="00642A02" w:rsidP="002C1394">
      <w:pPr>
        <w:autoSpaceDE w:val="0"/>
        <w:autoSpaceDN w:val="0"/>
        <w:adjustRightInd w:val="0"/>
        <w:ind w:firstLine="708"/>
        <w:jc w:val="both"/>
        <w:outlineLvl w:val="0"/>
        <w:rPr>
          <w:bCs/>
          <w:iCs/>
          <w:u w:val="single"/>
          <w:lang w:val="ru-RU"/>
        </w:rPr>
      </w:pPr>
      <w:r w:rsidRPr="00642A02">
        <w:rPr>
          <w:bCs/>
          <w:iCs/>
          <w:u w:val="single"/>
          <w:lang w:val="ru-RU"/>
        </w:rPr>
        <w:t xml:space="preserve">А.Н, Сахаров, Н.В. </w:t>
      </w:r>
      <w:proofErr w:type="spellStart"/>
      <w:r w:rsidRPr="00642A02">
        <w:rPr>
          <w:bCs/>
          <w:iCs/>
          <w:u w:val="single"/>
          <w:lang w:val="ru-RU"/>
        </w:rPr>
        <w:t>Загладин</w:t>
      </w:r>
      <w:proofErr w:type="spellEnd"/>
      <w:r w:rsidRPr="00642A02">
        <w:rPr>
          <w:bCs/>
          <w:iCs/>
          <w:u w:val="single"/>
          <w:lang w:val="ru-RU"/>
        </w:rPr>
        <w:t>, Петров Ю.А. “История. С Древнейших времён до конца XIX века: учебник для 10-11 классов общеобразовательных организаций. Базовый и</w:t>
      </w:r>
      <w:r>
        <w:rPr>
          <w:bCs/>
          <w:iCs/>
          <w:u w:val="single"/>
          <w:lang w:val="ru-RU"/>
        </w:rPr>
        <w:t xml:space="preserve"> углублённый уровни: в 2 ч.</w:t>
      </w:r>
      <w:r w:rsidRPr="00642A02">
        <w:rPr>
          <w:bCs/>
          <w:iCs/>
          <w:u w:val="single"/>
          <w:lang w:val="ru-RU"/>
        </w:rPr>
        <w:t>”. М: ООО “Русское слово - учебник”, 2019.</w:t>
      </w:r>
    </w:p>
    <w:p w:rsidR="00642A02" w:rsidRPr="002D1FB8" w:rsidRDefault="00642A02" w:rsidP="002C1394">
      <w:pPr>
        <w:autoSpaceDE w:val="0"/>
        <w:autoSpaceDN w:val="0"/>
        <w:adjustRightInd w:val="0"/>
        <w:ind w:firstLine="708"/>
        <w:jc w:val="both"/>
        <w:outlineLvl w:val="0"/>
        <w:rPr>
          <w:noProof/>
          <w:lang w:val="ru-RU" w:eastAsia="ru-RU"/>
        </w:rPr>
      </w:pPr>
    </w:p>
    <w:p w:rsidR="002C1394" w:rsidRPr="007E19B3" w:rsidRDefault="002C1394" w:rsidP="007E19B3">
      <w:pPr>
        <w:pStyle w:val="1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67D3C">
        <w:rPr>
          <w:rFonts w:ascii="Times New Roman" w:hAnsi="Times New Roman"/>
          <w:b/>
          <w:color w:val="000000"/>
          <w:sz w:val="24"/>
          <w:szCs w:val="24"/>
          <w:u w:val="single"/>
        </w:rPr>
        <w:lastRenderedPageBreak/>
        <w:t>Дополнительная литература по предмету</w:t>
      </w:r>
    </w:p>
    <w:p w:rsidR="002C1394" w:rsidRPr="00157319" w:rsidRDefault="002C1394" w:rsidP="007E19B3">
      <w:pPr>
        <w:tabs>
          <w:tab w:val="left" w:pos="4620"/>
        </w:tabs>
        <w:jc w:val="both"/>
        <w:rPr>
          <w:lang w:val="ru-RU"/>
        </w:rPr>
      </w:pPr>
      <w:r w:rsidRPr="00157319">
        <w:rPr>
          <w:lang w:val="ru-RU"/>
        </w:rPr>
        <w:t>Кочетов</w:t>
      </w:r>
      <w:r>
        <w:rPr>
          <w:lang w:val="ru-RU"/>
        </w:rPr>
        <w:t xml:space="preserve"> Н. С.</w:t>
      </w:r>
      <w:r w:rsidRPr="00157319">
        <w:rPr>
          <w:lang w:val="ru-RU"/>
        </w:rPr>
        <w:t xml:space="preserve"> История России</w:t>
      </w:r>
      <w:r>
        <w:rPr>
          <w:lang w:val="ru-RU"/>
        </w:rPr>
        <w:t>.</w:t>
      </w:r>
      <w:r w:rsidRPr="00157319">
        <w:rPr>
          <w:lang w:val="ru-RU"/>
        </w:rPr>
        <w:t xml:space="preserve"> Методическое обеспечение уроков лекции, опорные конспекты, тесты, схемы 10 класс.  В.:  Учитель, 2008</w:t>
      </w:r>
    </w:p>
    <w:p w:rsidR="002C1394" w:rsidRPr="00157319" w:rsidRDefault="002C1394" w:rsidP="007E19B3">
      <w:pPr>
        <w:tabs>
          <w:tab w:val="left" w:pos="3774"/>
        </w:tabs>
        <w:jc w:val="both"/>
        <w:rPr>
          <w:lang w:val="ru-RU"/>
        </w:rPr>
      </w:pPr>
      <w:r w:rsidRPr="00157319">
        <w:rPr>
          <w:lang w:val="ru-RU"/>
        </w:rPr>
        <w:t>Румянцев</w:t>
      </w:r>
      <w:r>
        <w:rPr>
          <w:lang w:val="ru-RU"/>
        </w:rPr>
        <w:t xml:space="preserve"> В. Я.</w:t>
      </w:r>
      <w:r w:rsidRPr="00157319">
        <w:rPr>
          <w:lang w:val="ru-RU"/>
        </w:rPr>
        <w:t xml:space="preserve"> Задания и вопросы по истории России с древности по </w:t>
      </w:r>
      <w:r w:rsidRPr="00DE2B06">
        <w:t>XVIII</w:t>
      </w:r>
      <w:r w:rsidRPr="00157319">
        <w:rPr>
          <w:lang w:val="ru-RU"/>
        </w:rPr>
        <w:t xml:space="preserve"> век. М.: </w:t>
      </w:r>
      <w:proofErr w:type="spellStart"/>
      <w:r w:rsidRPr="00157319">
        <w:rPr>
          <w:lang w:val="ru-RU"/>
        </w:rPr>
        <w:t>Аркти</w:t>
      </w:r>
      <w:proofErr w:type="spellEnd"/>
      <w:r w:rsidRPr="00157319">
        <w:rPr>
          <w:lang w:val="ru-RU"/>
        </w:rPr>
        <w:t>, 2009</w:t>
      </w:r>
    </w:p>
    <w:p w:rsidR="002C1394" w:rsidRDefault="002C1394" w:rsidP="007E19B3">
      <w:pPr>
        <w:jc w:val="both"/>
        <w:rPr>
          <w:lang w:val="ru-RU"/>
        </w:rPr>
      </w:pPr>
      <w:r w:rsidRPr="00157319">
        <w:rPr>
          <w:lang w:val="ru-RU"/>
        </w:rPr>
        <w:t xml:space="preserve">Кириллов </w:t>
      </w:r>
      <w:r>
        <w:rPr>
          <w:lang w:val="ru-RU"/>
        </w:rPr>
        <w:t xml:space="preserve">В. В. </w:t>
      </w:r>
      <w:r w:rsidR="007E19B3">
        <w:rPr>
          <w:lang w:val="ru-RU"/>
        </w:rPr>
        <w:t xml:space="preserve">Отечественная история </w:t>
      </w:r>
      <w:r w:rsidRPr="00157319">
        <w:rPr>
          <w:lang w:val="ru-RU"/>
        </w:rPr>
        <w:t xml:space="preserve">в схемах и таблицах. М.: </w:t>
      </w:r>
      <w:proofErr w:type="spellStart"/>
      <w:r w:rsidRPr="00157319">
        <w:rPr>
          <w:lang w:val="ru-RU"/>
        </w:rPr>
        <w:t>Эксмо</w:t>
      </w:r>
      <w:proofErr w:type="spellEnd"/>
      <w:r w:rsidRPr="00157319">
        <w:rPr>
          <w:lang w:val="ru-RU"/>
        </w:rPr>
        <w:t>, 2007</w:t>
      </w:r>
    </w:p>
    <w:p w:rsidR="002C1394" w:rsidRPr="002D1FB8" w:rsidRDefault="002C1394" w:rsidP="007E19B3">
      <w:pPr>
        <w:jc w:val="both"/>
        <w:rPr>
          <w:lang w:val="ru-RU"/>
        </w:rPr>
      </w:pPr>
      <w:r>
        <w:rPr>
          <w:lang w:val="ru-RU"/>
        </w:rPr>
        <w:t xml:space="preserve">История 11 класс Учебное пособие для общеобразовательных организаций. Углубленный уровень в 2 частях Борисов Н.С., </w:t>
      </w:r>
      <w:proofErr w:type="spellStart"/>
      <w:r>
        <w:rPr>
          <w:lang w:val="ru-RU"/>
        </w:rPr>
        <w:t>Левандовский</w:t>
      </w:r>
      <w:proofErr w:type="spellEnd"/>
      <w:r>
        <w:rPr>
          <w:lang w:val="ru-RU"/>
        </w:rPr>
        <w:t xml:space="preserve"> А.А. под. </w:t>
      </w:r>
      <w:proofErr w:type="spellStart"/>
      <w:r>
        <w:rPr>
          <w:lang w:val="ru-RU"/>
        </w:rPr>
        <w:t>ред</w:t>
      </w:r>
      <w:proofErr w:type="spellEnd"/>
      <w:r>
        <w:rPr>
          <w:lang w:val="ru-RU"/>
        </w:rPr>
        <w:t xml:space="preserve"> Карпова С.П.</w:t>
      </w:r>
    </w:p>
    <w:p w:rsidR="007E19B3" w:rsidRDefault="007E19B3" w:rsidP="007E19B3">
      <w:pPr>
        <w:jc w:val="both"/>
        <w:rPr>
          <w:b/>
          <w:u w:val="single"/>
          <w:lang w:val="ru-RU"/>
        </w:rPr>
      </w:pPr>
    </w:p>
    <w:p w:rsidR="002C1394" w:rsidRPr="00767D3C" w:rsidRDefault="002C1394" w:rsidP="007E19B3">
      <w:pPr>
        <w:jc w:val="both"/>
        <w:rPr>
          <w:b/>
          <w:u w:val="single"/>
          <w:lang w:val="ru-RU"/>
        </w:rPr>
      </w:pPr>
      <w:r w:rsidRPr="00767D3C">
        <w:rPr>
          <w:b/>
          <w:u w:val="single"/>
          <w:lang w:val="ru-RU"/>
        </w:rPr>
        <w:t>Электронно-образовательные ресурсы:</w:t>
      </w:r>
    </w:p>
    <w:p w:rsidR="002C1394" w:rsidRPr="007E19B3" w:rsidRDefault="002C1394" w:rsidP="007E19B3">
      <w:pPr>
        <w:pStyle w:val="a5"/>
        <w:numPr>
          <w:ilvl w:val="0"/>
          <w:numId w:val="29"/>
        </w:numPr>
        <w:jc w:val="both"/>
      </w:pPr>
      <w:r w:rsidRPr="007E19B3">
        <w:t xml:space="preserve">Архив учебных программ и презентаций </w:t>
      </w:r>
      <w:hyperlink r:id="rId7" w:history="1">
        <w:r w:rsidRPr="007E19B3">
          <w:rPr>
            <w:rStyle w:val="a7"/>
          </w:rPr>
          <w:t>http://www.rusedu.ru/</w:t>
        </w:r>
      </w:hyperlink>
    </w:p>
    <w:p w:rsidR="002C1394" w:rsidRPr="007E19B3" w:rsidRDefault="002C1394" w:rsidP="007E19B3">
      <w:pPr>
        <w:pStyle w:val="a5"/>
        <w:numPr>
          <w:ilvl w:val="0"/>
          <w:numId w:val="29"/>
        </w:numPr>
        <w:jc w:val="both"/>
      </w:pPr>
      <w:r w:rsidRPr="007E19B3">
        <w:t xml:space="preserve">Всероссийский Интернет – педсовет </w:t>
      </w:r>
      <w:hyperlink r:id="rId8" w:history="1">
        <w:r w:rsidRPr="007E19B3">
          <w:rPr>
            <w:rStyle w:val="a7"/>
          </w:rPr>
          <w:t>http://pedsovet.org/</w:t>
        </w:r>
      </w:hyperlink>
    </w:p>
    <w:p w:rsidR="002C1394" w:rsidRPr="007E19B3" w:rsidRDefault="002C1394" w:rsidP="007E19B3">
      <w:pPr>
        <w:pStyle w:val="a5"/>
        <w:numPr>
          <w:ilvl w:val="0"/>
          <w:numId w:val="29"/>
        </w:numPr>
        <w:jc w:val="both"/>
      </w:pPr>
      <w:r w:rsidRPr="007E19B3">
        <w:t xml:space="preserve">Учительский портал </w:t>
      </w:r>
      <w:hyperlink r:id="rId9" w:history="1">
        <w:r w:rsidRPr="007E19B3">
          <w:rPr>
            <w:rStyle w:val="a7"/>
          </w:rPr>
          <w:t>http://www.uchportal.ru/</w:t>
        </w:r>
      </w:hyperlink>
    </w:p>
    <w:p w:rsidR="002C1394" w:rsidRPr="007E19B3" w:rsidRDefault="002C1394" w:rsidP="007E19B3">
      <w:pPr>
        <w:pStyle w:val="a5"/>
        <w:numPr>
          <w:ilvl w:val="0"/>
          <w:numId w:val="29"/>
        </w:numPr>
        <w:jc w:val="both"/>
      </w:pPr>
      <w:r w:rsidRPr="007E19B3">
        <w:t xml:space="preserve">Фестиваль педагогических идей </w:t>
      </w:r>
      <w:hyperlink r:id="rId10" w:history="1">
        <w:r w:rsidRPr="007E19B3">
          <w:rPr>
            <w:rStyle w:val="a7"/>
          </w:rPr>
          <w:t>http://festival.1september.ru/</w:t>
        </w:r>
      </w:hyperlink>
    </w:p>
    <w:p w:rsidR="002C1394" w:rsidRDefault="002C1394" w:rsidP="002C1394">
      <w:pPr>
        <w:rPr>
          <w:lang w:val="ru-RU"/>
        </w:rPr>
      </w:pPr>
    </w:p>
    <w:p w:rsidR="002C1394" w:rsidRPr="00767D3C" w:rsidRDefault="002C1394" w:rsidP="002C1394">
      <w:pPr>
        <w:widowControl w:val="0"/>
        <w:overflowPunct w:val="0"/>
        <w:autoSpaceDE w:val="0"/>
        <w:autoSpaceDN w:val="0"/>
        <w:adjustRightInd w:val="0"/>
        <w:jc w:val="both"/>
        <w:rPr>
          <w:b/>
          <w:u w:val="single"/>
          <w:lang w:val="ru-RU"/>
        </w:rPr>
      </w:pPr>
      <w:r w:rsidRPr="00767D3C">
        <w:rPr>
          <w:b/>
          <w:u w:val="single"/>
          <w:lang w:val="ru-RU"/>
        </w:rPr>
        <w:t>Материально-техническая база:</w:t>
      </w:r>
    </w:p>
    <w:p w:rsidR="002C1394" w:rsidRPr="007E19B3" w:rsidRDefault="00A43825" w:rsidP="007E19B3">
      <w:pPr>
        <w:pStyle w:val="a5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</w:pPr>
      <w:r>
        <w:t>Компьютер.</w:t>
      </w:r>
    </w:p>
    <w:p w:rsidR="002C1394" w:rsidRPr="007E19B3" w:rsidRDefault="002C1394" w:rsidP="007E19B3">
      <w:pPr>
        <w:pStyle w:val="a5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</w:pPr>
      <w:r w:rsidRPr="007E19B3">
        <w:t>Интерактивная доска.</w:t>
      </w:r>
    </w:p>
    <w:p w:rsidR="002C1394" w:rsidRPr="007E19B3" w:rsidRDefault="002C1394" w:rsidP="007E19B3">
      <w:pPr>
        <w:pStyle w:val="a5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</w:pPr>
      <w:r w:rsidRPr="007E19B3">
        <w:t>Проектор.</w:t>
      </w:r>
    </w:p>
    <w:p w:rsidR="002C1394" w:rsidRPr="007E19B3" w:rsidRDefault="002C1394" w:rsidP="007E19B3">
      <w:pPr>
        <w:pStyle w:val="a5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</w:pPr>
      <w:r w:rsidRPr="007E19B3">
        <w:t xml:space="preserve">Колонки. </w:t>
      </w:r>
    </w:p>
    <w:p w:rsidR="002C1394" w:rsidRPr="007E19B3" w:rsidRDefault="002C1394" w:rsidP="007E19B3">
      <w:pPr>
        <w:pStyle w:val="a5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</w:pPr>
      <w:r w:rsidRPr="007E19B3">
        <w:t>Презентации к занятиям</w:t>
      </w:r>
      <w:r w:rsidR="00A43825">
        <w:t>.</w:t>
      </w:r>
      <w:r w:rsidRPr="007E19B3">
        <w:t xml:space="preserve"> </w:t>
      </w:r>
    </w:p>
    <w:p w:rsidR="002C1394" w:rsidRPr="007E19B3" w:rsidRDefault="002C1394" w:rsidP="007E19B3">
      <w:pPr>
        <w:pStyle w:val="a5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</w:pPr>
      <w:r w:rsidRPr="00911957">
        <w:t>DVD</w:t>
      </w:r>
      <w:r w:rsidRPr="007E19B3">
        <w:t xml:space="preserve"> фильмы.</w:t>
      </w:r>
    </w:p>
    <w:p w:rsidR="002C1394" w:rsidRPr="002C1394" w:rsidRDefault="002C1394" w:rsidP="00CB44E9">
      <w:pPr>
        <w:rPr>
          <w:b/>
          <w:lang w:val="ru-RU"/>
        </w:rPr>
      </w:pPr>
    </w:p>
    <w:sectPr w:rsidR="002C1394" w:rsidRPr="002C1394" w:rsidSect="00E103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0">
    <w:altName w:val="Times New Roman"/>
    <w:charset w:val="CC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C">
    <w:altName w:val="Courier New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A6493D"/>
    <w:multiLevelType w:val="hybridMultilevel"/>
    <w:tmpl w:val="BC8E2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D0B5A"/>
    <w:multiLevelType w:val="hybridMultilevel"/>
    <w:tmpl w:val="6624E4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A4E07E8"/>
    <w:multiLevelType w:val="hybridMultilevel"/>
    <w:tmpl w:val="F780B30A"/>
    <w:lvl w:ilvl="0" w:tplc="040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0A660E3F"/>
    <w:multiLevelType w:val="multilevel"/>
    <w:tmpl w:val="DCAE974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Theme="minorHAnsi" w:hAnsiTheme="minorHAnsi" w:cstheme="minorBidi"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Theme="minorHAnsi" w:hAnsiTheme="minorHAnsi" w:cstheme="minorBidi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Theme="minorHAnsi" w:hAnsiTheme="minorHAnsi" w:cstheme="minorBidi" w:hint="default"/>
      </w:rPr>
    </w:lvl>
  </w:abstractNum>
  <w:abstractNum w:abstractNumId="5" w15:restartNumberingAfterBreak="0">
    <w:nsid w:val="0E14503A"/>
    <w:multiLevelType w:val="hybridMultilevel"/>
    <w:tmpl w:val="50961932"/>
    <w:lvl w:ilvl="0" w:tplc="3C8AFCE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52551E"/>
    <w:multiLevelType w:val="hybridMultilevel"/>
    <w:tmpl w:val="654A532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7D39A7"/>
    <w:multiLevelType w:val="hybridMultilevel"/>
    <w:tmpl w:val="E506A60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A0856F6"/>
    <w:multiLevelType w:val="hybridMultilevel"/>
    <w:tmpl w:val="8376A522"/>
    <w:lvl w:ilvl="0" w:tplc="9370CBAE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D9926BD"/>
    <w:multiLevelType w:val="hybridMultilevel"/>
    <w:tmpl w:val="ECD438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4603D7A"/>
    <w:multiLevelType w:val="multilevel"/>
    <w:tmpl w:val="3EDABE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26E44507"/>
    <w:multiLevelType w:val="multilevel"/>
    <w:tmpl w:val="079E7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1A4190"/>
    <w:multiLevelType w:val="hybridMultilevel"/>
    <w:tmpl w:val="C38C7B2E"/>
    <w:lvl w:ilvl="0" w:tplc="0419000B">
      <w:start w:val="1"/>
      <w:numFmt w:val="bullet"/>
      <w:lvlText w:val=""/>
      <w:lvlJc w:val="left"/>
      <w:pPr>
        <w:ind w:left="35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3" w15:restartNumberingAfterBreak="0">
    <w:nsid w:val="2BEC2A55"/>
    <w:multiLevelType w:val="hybridMultilevel"/>
    <w:tmpl w:val="F2F67D78"/>
    <w:lvl w:ilvl="0" w:tplc="53EC13C2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DA55881"/>
    <w:multiLevelType w:val="hybridMultilevel"/>
    <w:tmpl w:val="FFF61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92B1C"/>
    <w:multiLevelType w:val="multilevel"/>
    <w:tmpl w:val="F5B008A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Theme="minorHAnsi" w:hAnsiTheme="minorHAnsi" w:cstheme="minorBidi"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Theme="minorHAnsi" w:hAnsiTheme="minorHAnsi" w:cstheme="minorBidi" w:hint="default"/>
        <w:i w:val="0"/>
      </w:rPr>
    </w:lvl>
    <w:lvl w:ilvl="4">
      <w:start w:val="1"/>
      <w:numFmt w:val="bullet"/>
      <w:lvlText w:val=""/>
      <w:lvlJc w:val="left"/>
      <w:pPr>
        <w:ind w:left="1647" w:hanging="1080"/>
      </w:pPr>
      <w:rPr>
        <w:rFonts w:ascii="Wingdings" w:hAnsi="Wingdings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Theme="minorHAnsi" w:hAnsiTheme="minorHAnsi" w:cstheme="minorBidi" w:hint="default"/>
      </w:rPr>
    </w:lvl>
  </w:abstractNum>
  <w:abstractNum w:abstractNumId="16" w15:restartNumberingAfterBreak="0">
    <w:nsid w:val="37643BAF"/>
    <w:multiLevelType w:val="multilevel"/>
    <w:tmpl w:val="E71A55B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Theme="minorHAnsi" w:hAnsiTheme="minorHAnsi" w:cstheme="minorBidi"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Theme="minorHAnsi" w:hAnsiTheme="minorHAnsi" w:cstheme="minorBidi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Theme="minorHAnsi" w:hAnsiTheme="minorHAnsi" w:cstheme="minorBidi" w:hint="default"/>
      </w:rPr>
    </w:lvl>
  </w:abstractNum>
  <w:abstractNum w:abstractNumId="17" w15:restartNumberingAfterBreak="0">
    <w:nsid w:val="393C7CC6"/>
    <w:multiLevelType w:val="multilevel"/>
    <w:tmpl w:val="1276A2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bullet"/>
      <w:lvlText w:val=""/>
      <w:lvlJc w:val="left"/>
      <w:pPr>
        <w:ind w:left="3204" w:hanging="1080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 w15:restartNumberingAfterBreak="0">
    <w:nsid w:val="3B7948F5"/>
    <w:multiLevelType w:val="hybridMultilevel"/>
    <w:tmpl w:val="32E84D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75D6C18"/>
    <w:multiLevelType w:val="hybridMultilevel"/>
    <w:tmpl w:val="220CA12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D6848B4"/>
    <w:multiLevelType w:val="multilevel"/>
    <w:tmpl w:val="E80473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bullet"/>
      <w:lvlText w:val=""/>
      <w:lvlJc w:val="left"/>
      <w:pPr>
        <w:ind w:left="2072" w:hanging="1080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4F077C47"/>
    <w:multiLevelType w:val="hybridMultilevel"/>
    <w:tmpl w:val="F5A2E35A"/>
    <w:lvl w:ilvl="0" w:tplc="0419000D">
      <w:start w:val="1"/>
      <w:numFmt w:val="bullet"/>
      <w:pStyle w:val="1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8E3F3A"/>
    <w:multiLevelType w:val="hybridMultilevel"/>
    <w:tmpl w:val="B10CBEE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FC2175C"/>
    <w:multiLevelType w:val="hybridMultilevel"/>
    <w:tmpl w:val="A5E4A3A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C457BAB"/>
    <w:multiLevelType w:val="hybridMultilevel"/>
    <w:tmpl w:val="61B4BB6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C2D4972"/>
    <w:multiLevelType w:val="hybridMultilevel"/>
    <w:tmpl w:val="AD96E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C4381A"/>
    <w:multiLevelType w:val="multilevel"/>
    <w:tmpl w:val="73A0653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Theme="minorHAnsi" w:hAnsiTheme="minorHAnsi" w:cstheme="minorBidi"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Theme="minorHAnsi" w:hAnsiTheme="minorHAnsi" w:cstheme="minorBidi" w:hint="default"/>
        <w:i w:val="0"/>
      </w:rPr>
    </w:lvl>
    <w:lvl w:ilvl="4">
      <w:start w:val="1"/>
      <w:numFmt w:val="bullet"/>
      <w:lvlText w:val=""/>
      <w:lvlJc w:val="left"/>
      <w:pPr>
        <w:ind w:left="1647" w:hanging="1080"/>
      </w:pPr>
      <w:rPr>
        <w:rFonts w:ascii="Wingdings" w:hAnsi="Wingdings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Theme="minorHAnsi" w:hAnsiTheme="minorHAnsi" w:cstheme="minorBidi" w:hint="default"/>
      </w:rPr>
    </w:lvl>
  </w:abstractNum>
  <w:abstractNum w:abstractNumId="27" w15:restartNumberingAfterBreak="0">
    <w:nsid w:val="75D077A5"/>
    <w:multiLevelType w:val="hybridMultilevel"/>
    <w:tmpl w:val="821CE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217845"/>
    <w:multiLevelType w:val="hybridMultilevel"/>
    <w:tmpl w:val="959E43A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FC02BB0"/>
    <w:multiLevelType w:val="hybridMultilevel"/>
    <w:tmpl w:val="BBA6824C"/>
    <w:lvl w:ilvl="0" w:tplc="14F43E56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1"/>
  </w:num>
  <w:num w:numId="4">
    <w:abstractNumId w:val="29"/>
  </w:num>
  <w:num w:numId="5">
    <w:abstractNumId w:val="18"/>
  </w:num>
  <w:num w:numId="6">
    <w:abstractNumId w:val="4"/>
  </w:num>
  <w:num w:numId="7">
    <w:abstractNumId w:val="16"/>
  </w:num>
  <w:num w:numId="8">
    <w:abstractNumId w:val="26"/>
  </w:num>
  <w:num w:numId="9">
    <w:abstractNumId w:val="10"/>
  </w:num>
  <w:num w:numId="10">
    <w:abstractNumId w:val="15"/>
  </w:num>
  <w:num w:numId="11">
    <w:abstractNumId w:val="12"/>
  </w:num>
  <w:num w:numId="12">
    <w:abstractNumId w:val="17"/>
  </w:num>
  <w:num w:numId="13">
    <w:abstractNumId w:val="20"/>
  </w:num>
  <w:num w:numId="14">
    <w:abstractNumId w:val="9"/>
  </w:num>
  <w:num w:numId="15">
    <w:abstractNumId w:val="2"/>
  </w:num>
  <w:num w:numId="16">
    <w:abstractNumId w:val="7"/>
  </w:num>
  <w:num w:numId="17">
    <w:abstractNumId w:val="19"/>
  </w:num>
  <w:num w:numId="18">
    <w:abstractNumId w:val="28"/>
  </w:num>
  <w:num w:numId="19">
    <w:abstractNumId w:val="23"/>
  </w:num>
  <w:num w:numId="20">
    <w:abstractNumId w:val="24"/>
  </w:num>
  <w:num w:numId="21">
    <w:abstractNumId w:val="22"/>
  </w:num>
  <w:num w:numId="22">
    <w:abstractNumId w:val="6"/>
  </w:num>
  <w:num w:numId="23">
    <w:abstractNumId w:val="8"/>
  </w:num>
  <w:num w:numId="24">
    <w:abstractNumId w:val="3"/>
  </w:num>
  <w:num w:numId="25">
    <w:abstractNumId w:val="5"/>
  </w:num>
  <w:num w:numId="26">
    <w:abstractNumId w:val="13"/>
  </w:num>
  <w:num w:numId="27">
    <w:abstractNumId w:val="1"/>
  </w:num>
  <w:num w:numId="28">
    <w:abstractNumId w:val="14"/>
  </w:num>
  <w:num w:numId="29">
    <w:abstractNumId w:val="25"/>
  </w:num>
  <w:num w:numId="30">
    <w:abstractNumId w:val="27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4E9"/>
    <w:rsid w:val="0006008B"/>
    <w:rsid w:val="000C5653"/>
    <w:rsid w:val="001E6B24"/>
    <w:rsid w:val="00261412"/>
    <w:rsid w:val="002C1394"/>
    <w:rsid w:val="0039110D"/>
    <w:rsid w:val="003C638A"/>
    <w:rsid w:val="003D27F8"/>
    <w:rsid w:val="00450FDE"/>
    <w:rsid w:val="00624C38"/>
    <w:rsid w:val="00642A02"/>
    <w:rsid w:val="00765073"/>
    <w:rsid w:val="007E19B3"/>
    <w:rsid w:val="009A484D"/>
    <w:rsid w:val="00A01ADB"/>
    <w:rsid w:val="00A43825"/>
    <w:rsid w:val="00AE1665"/>
    <w:rsid w:val="00B2375F"/>
    <w:rsid w:val="00C43B70"/>
    <w:rsid w:val="00C53FD0"/>
    <w:rsid w:val="00CB44E9"/>
    <w:rsid w:val="00E103A3"/>
    <w:rsid w:val="00EC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14A5B"/>
  <w15:chartTrackingRefBased/>
  <w15:docId w15:val="{3851DC23-E3BB-4CB2-8C03-E20AF535F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3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E103A3"/>
    <w:pPr>
      <w:keepNext/>
      <w:keepLines/>
      <w:widowControl w:val="0"/>
      <w:numPr>
        <w:numId w:val="1"/>
      </w:numPr>
      <w:spacing w:before="480"/>
      <w:outlineLvl w:val="0"/>
    </w:pPr>
    <w:rPr>
      <w:rFonts w:ascii="Cambria" w:eastAsia="SimSun" w:hAnsi="Cambria" w:cs="font280"/>
      <w:b/>
      <w:bCs/>
      <w:color w:val="365F91"/>
      <w:kern w:val="1"/>
      <w:sz w:val="28"/>
      <w:szCs w:val="28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03A3"/>
    <w:rPr>
      <w:rFonts w:ascii="Cambria" w:eastAsia="SimSun" w:hAnsi="Cambria" w:cs="font280"/>
      <w:b/>
      <w:bCs/>
      <w:color w:val="365F91"/>
      <w:kern w:val="1"/>
      <w:sz w:val="28"/>
      <w:szCs w:val="28"/>
      <w:lang w:val="x-none" w:eastAsia="hi-IN" w:bidi="hi-IN"/>
    </w:rPr>
  </w:style>
  <w:style w:type="paragraph" w:styleId="a3">
    <w:name w:val="Normal (Web)"/>
    <w:basedOn w:val="a"/>
    <w:uiPriority w:val="99"/>
    <w:unhideWhenUsed/>
    <w:rsid w:val="002C1394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Default">
    <w:name w:val="Default"/>
    <w:rsid w:val="002C13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2"/>
    <w:locked/>
    <w:rsid w:val="002C1394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2C1394"/>
    <w:pPr>
      <w:widowControl w:val="0"/>
      <w:shd w:val="clear" w:color="auto" w:fill="FFFFFF"/>
      <w:suppressAutoHyphens w:val="0"/>
      <w:spacing w:before="240" w:line="240" w:lineRule="exact"/>
      <w:ind w:hanging="220"/>
      <w:jc w:val="both"/>
    </w:pPr>
    <w:rPr>
      <w:rFonts w:eastAsiaTheme="minorHAnsi" w:cstheme="minorBidi"/>
      <w:sz w:val="21"/>
      <w:szCs w:val="21"/>
      <w:lang w:val="ru-RU" w:eastAsia="en-US"/>
    </w:rPr>
  </w:style>
  <w:style w:type="paragraph" w:styleId="a5">
    <w:name w:val="List Paragraph"/>
    <w:basedOn w:val="a"/>
    <w:link w:val="a6"/>
    <w:uiPriority w:val="99"/>
    <w:qFormat/>
    <w:rsid w:val="002C1394"/>
    <w:pPr>
      <w:widowControl w:val="0"/>
      <w:ind w:left="720"/>
      <w:contextualSpacing/>
    </w:pPr>
    <w:rPr>
      <w:rFonts w:eastAsia="SimSun" w:cs="Mangal"/>
      <w:kern w:val="1"/>
      <w:lang w:val="ru-RU" w:eastAsia="hi-IN" w:bidi="hi-IN"/>
    </w:rPr>
  </w:style>
  <w:style w:type="character" w:customStyle="1" w:styleId="a6">
    <w:name w:val="Абзац списка Знак"/>
    <w:link w:val="a5"/>
    <w:uiPriority w:val="99"/>
    <w:locked/>
    <w:rsid w:val="002C139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1">
    <w:name w:val="Абзац списка1"/>
    <w:basedOn w:val="a"/>
    <w:rsid w:val="002C139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character" w:styleId="a7">
    <w:name w:val="Hyperlink"/>
    <w:rsid w:val="002C1394"/>
    <w:rPr>
      <w:rFonts w:cs="Times New Roman"/>
      <w:color w:val="0000FF"/>
      <w:u w:val="single"/>
    </w:rPr>
  </w:style>
  <w:style w:type="paragraph" w:customStyle="1" w:styleId="text">
    <w:name w:val="text"/>
    <w:basedOn w:val="a"/>
    <w:uiPriority w:val="99"/>
    <w:rsid w:val="002C1394"/>
    <w:pPr>
      <w:widowControl w:val="0"/>
      <w:suppressAutoHyphens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hAnsi="SchoolBookC" w:cs="SchoolBookC"/>
      <w:color w:val="000000"/>
      <w:sz w:val="22"/>
      <w:szCs w:val="22"/>
      <w:lang w:val="ru-RU" w:eastAsia="ru-RU"/>
    </w:rPr>
  </w:style>
  <w:style w:type="character" w:customStyle="1" w:styleId="Text0">
    <w:name w:val="Text"/>
    <w:uiPriority w:val="99"/>
    <w:rsid w:val="002C139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table" w:styleId="a8">
    <w:name w:val="Table Grid"/>
    <w:basedOn w:val="a1"/>
    <w:uiPriority w:val="59"/>
    <w:rsid w:val="003D27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9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usedu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festival.1septemb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ch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13157</Words>
  <Characters>74996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22</cp:revision>
  <dcterms:created xsi:type="dcterms:W3CDTF">2021-08-29T07:22:00Z</dcterms:created>
  <dcterms:modified xsi:type="dcterms:W3CDTF">2024-10-17T14:16:00Z</dcterms:modified>
</cp:coreProperties>
</file>