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F1597" w14:textId="77777777" w:rsidR="00F9605D" w:rsidRDefault="00F9605D" w:rsidP="00F9605D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урока.</w:t>
      </w:r>
    </w:p>
    <w:p w14:paraId="100C22BE" w14:textId="77777777" w:rsidR="00F9605D" w:rsidRDefault="00F9605D" w:rsidP="00F9605D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Предмет. </w:t>
      </w:r>
      <w:r>
        <w:rPr>
          <w:rFonts w:ascii="Times New Roman" w:hAnsi="Times New Roman" w:cs="Times New Roman"/>
          <w:bCs/>
          <w:sz w:val="24"/>
          <w:szCs w:val="24"/>
        </w:rPr>
        <w:t xml:space="preserve">Химия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Класс. </w:t>
      </w:r>
      <w:r>
        <w:rPr>
          <w:rFonts w:ascii="Times New Roman" w:hAnsi="Times New Roman" w:cs="Times New Roman"/>
          <w:sz w:val="24"/>
          <w:szCs w:val="24"/>
        </w:rPr>
        <w:t>9А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3C9D812E" w14:textId="77777777" w:rsidR="00F9605D" w:rsidRDefault="00F9605D" w:rsidP="00F9605D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. Осетрова Наталья Васильевна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0171975C" w14:textId="77777777" w:rsidR="00F9605D" w:rsidRDefault="00F9605D" w:rsidP="00F9605D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урока.  «</w:t>
      </w:r>
      <w:r>
        <w:rPr>
          <w:rFonts w:ascii="Times New Roman" w:hAnsi="Times New Roman" w:cs="Times New Roman"/>
          <w:bCs/>
          <w:sz w:val="24"/>
          <w:szCs w:val="24"/>
        </w:rPr>
        <w:t>Химические свойства углерода и его соединений».</w:t>
      </w:r>
    </w:p>
    <w:p w14:paraId="7DC84922" w14:textId="77777777" w:rsidR="00F9605D" w:rsidRDefault="00F9605D" w:rsidP="00F9605D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урока.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>оставить цепочку превращений, характеризующую химические свойства углерода и его соединений.</w:t>
      </w:r>
    </w:p>
    <w:p w14:paraId="07AA9DB5" w14:textId="77777777" w:rsidR="00F9605D" w:rsidRDefault="00F9605D" w:rsidP="00F9605D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15027" w:type="dxa"/>
        <w:tblInd w:w="137" w:type="dxa"/>
        <w:tblLook w:val="04A0" w:firstRow="1" w:lastRow="0" w:firstColumn="1" w:lastColumn="0" w:noHBand="0" w:noVBand="1"/>
      </w:tblPr>
      <w:tblGrid>
        <w:gridCol w:w="2192"/>
        <w:gridCol w:w="5038"/>
        <w:gridCol w:w="4253"/>
        <w:gridCol w:w="3544"/>
      </w:tblGrid>
      <w:tr w:rsidR="00F9605D" w14:paraId="7AB71C79" w14:textId="77777777" w:rsidTr="00F9605D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ED9D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771B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задачи,</w:t>
            </w:r>
          </w:p>
          <w:p w14:paraId="16DDFCD6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задания в рамках учебных задач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4FCC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действия </w:t>
            </w:r>
          </w:p>
        </w:tc>
      </w:tr>
      <w:tr w:rsidR="00F9605D" w14:paraId="5578F60E" w14:textId="77777777" w:rsidTr="00F960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4637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9A5B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FECD" w14:textId="51699C89" w:rsidR="00F9605D" w:rsidRDefault="00F9605D" w:rsidP="00FA27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5C76" w14:textId="35B5E955" w:rsidR="00F9605D" w:rsidRDefault="00F9605D" w:rsidP="00FA27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F9605D" w14:paraId="5F677100" w14:textId="77777777" w:rsidTr="00F9605D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31A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Мотивационно-организационный этап</w:t>
            </w:r>
          </w:p>
          <w:p w14:paraId="1B74C206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0EC8" w14:textId="0E0CC4FA" w:rsidR="00F9605D" w:rsidRDefault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Актуализировать опорные знания и учебные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4220E3" w14:textId="381F5487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ривести пример химических элементов – неметаллов (</w:t>
            </w:r>
            <w:proofErr w:type="spellStart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0A8A9D" w14:textId="758294F8" w:rsidR="00F9605D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бъяснить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по каким свойствам эти элементы можно отнести к </w:t>
            </w:r>
            <w:proofErr w:type="spellStart"/>
            <w:r w:rsidR="00F9605D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74A99D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BBA30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2883A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0C2CE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E3957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ABD03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1E00C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D22E5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B3041" w14:textId="38219984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азвать не изученные нами </w:t>
            </w:r>
            <w:proofErr w:type="spellStart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 и их расположение в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44B787" w14:textId="5647B320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ривести пример из жизни: где мы встречаем углерод и его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417B0E" w14:textId="216C301F" w:rsidR="00F9605D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Прослушать м</w:t>
            </w:r>
            <w:r w:rsidR="00F9605D">
              <w:rPr>
                <w:rFonts w:ascii="Times New Roman" w:hAnsi="Times New Roman" w:cs="Times New Roman"/>
                <w:i/>
                <w:sz w:val="24"/>
                <w:szCs w:val="24"/>
              </w:rPr>
              <w:t>отивирующ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="00F9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 </w:t>
            </w:r>
            <w:r w:rsidR="00F9605D">
              <w:rPr>
                <w:rFonts w:ascii="Times New Roman" w:hAnsi="Times New Roman" w:cs="Times New Roman"/>
                <w:i/>
                <w:sz w:val="24"/>
                <w:szCs w:val="24"/>
              </w:rPr>
              <w:t>про углерод.</w:t>
            </w:r>
          </w:p>
          <w:p w14:paraId="301A86BA" w14:textId="62D6E784" w:rsidR="00F9605D" w:rsidRDefault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пределить и сформулировать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960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605D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углерода и его соединений»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4482A5" w14:textId="3D44A99D" w:rsidR="00F9605D" w:rsidRDefault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Спрогнозировать. о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пределить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урока.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D39F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7793E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1F052" w14:textId="33C482E4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Назвать примеры </w:t>
            </w:r>
            <w:proofErr w:type="spellStart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периодическую систему Д.И. Менделеева (далее – ПС)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5D65C4" w14:textId="291D6593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бъяснить свойства </w:t>
            </w:r>
            <w:proofErr w:type="spellStart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основе:</w:t>
            </w:r>
          </w:p>
          <w:p w14:paraId="1A15B9F1" w14:textId="3EDF50A3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расположения в ПС (значение электроотрицательности, радиус, число электронов на </w:t>
            </w:r>
            <w:r w:rsidRPr="00FA27D8">
              <w:rPr>
                <w:rFonts w:ascii="Times New Roman" w:hAnsi="Times New Roman" w:cs="Times New Roman"/>
                <w:sz w:val="24"/>
                <w:szCs w:val="24"/>
              </w:rPr>
              <w:t>внешнем энергетическом уровне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E8B0CB2" w14:textId="7AE42528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способности проявлять свойства окислителя и восстановителя; </w:t>
            </w:r>
          </w:p>
          <w:p w14:paraId="4772EF12" w14:textId="7074C6FE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образования кислотных оксидов и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4A72DD" w14:textId="4B0F157B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 xml:space="preserve">азвать </w:t>
            </w:r>
            <w:proofErr w:type="spellStart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: кремний, углерод.</w:t>
            </w:r>
          </w:p>
          <w:p w14:paraId="5D86989B" w14:textId="56F6A64F" w:rsidR="00F9605D" w:rsidRPr="00FA27D8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</w:t>
            </w:r>
            <w:r w:rsidR="00F9605D" w:rsidRPr="00FA27D8">
              <w:rPr>
                <w:rFonts w:ascii="Times New Roman" w:hAnsi="Times New Roman" w:cs="Times New Roman"/>
                <w:sz w:val="24"/>
                <w:szCs w:val="24"/>
              </w:rPr>
              <w:t>азвать примеры в нашей жизни, где мы встречаем углерод и его соединения.</w:t>
            </w:r>
          </w:p>
          <w:p w14:paraId="020D50E2" w14:textId="424CFC5B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5A11C" w14:textId="77777777" w:rsidR="00073811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E48F72" w14:textId="3E91AA12" w:rsidR="00F9605D" w:rsidRDefault="00FA27D8" w:rsidP="00FA27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Размышлять, в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ыдвигать версии на основе понимания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  <w:r w:rsidR="00073811">
              <w:rPr>
                <w:rFonts w:ascii="Times New Roman" w:hAnsi="Times New Roman" w:cs="Times New Roman"/>
                <w:sz w:val="24"/>
                <w:szCs w:val="24"/>
              </w:rPr>
              <w:t xml:space="preserve"> и актуализированного учебного материала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BBE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DAB8A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AAAB9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440AA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1A235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D90EA" w14:textId="083E08BD" w:rsidR="00F9605D" w:rsidRPr="00FA27D8" w:rsidRDefault="00F9605D">
            <w:pPr>
              <w:spacing w:line="240" w:lineRule="auto"/>
              <w:jc w:val="both"/>
              <w:rPr>
                <w:w w:val="115"/>
              </w:rPr>
            </w:pPr>
            <w:r>
              <w:rPr>
                <w:w w:val="11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</w:t>
            </w:r>
            <w:r w:rsidR="00FA27D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 характерные признаки понятий, устан</w:t>
            </w:r>
            <w:r w:rsidR="00FA27D8">
              <w:rPr>
                <w:rFonts w:ascii="Times New Roman" w:hAnsi="Times New Roman" w:cs="Times New Roman"/>
                <w:bCs/>
                <w:sz w:val="24"/>
                <w:szCs w:val="24"/>
              </w:rPr>
              <w:t>овить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взаимосвязь с другими понятиями</w:t>
            </w:r>
            <w:r w:rsidR="00FA27D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04D0AF7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</w:p>
          <w:p w14:paraId="56AA9B24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</w:p>
          <w:p w14:paraId="6A0EA631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</w:pPr>
          </w:p>
          <w:p w14:paraId="4F0A9824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B7DF5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C1AE2" w14:textId="77777777" w:rsidR="00F9605D" w:rsidRDefault="00F9605D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04C1C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49952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AE61D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A9BD0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833A9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29D9B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51A86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05D" w14:paraId="0D3BAB60" w14:textId="77777777" w:rsidTr="005E0753">
        <w:trPr>
          <w:trHeight w:val="6941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038A" w14:textId="71F77E6E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Этап применения знаний и </w:t>
            </w:r>
            <w:r w:rsidR="00073811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</w:t>
            </w:r>
          </w:p>
          <w:p w14:paraId="70FF863E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CDF2CF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8B376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97B8D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45A736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2CBE67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912B97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422636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C09DBD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70375F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091DF1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CE65A4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1E1C2B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2B846D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84052A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C7059B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2EF3FC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52DADF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F38D3D" w14:textId="41CFF7EA" w:rsidR="00F9605D" w:rsidRDefault="00F9605D" w:rsidP="00BE33C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3820" w14:textId="2DBFAB52" w:rsidR="00F9605D" w:rsidRPr="00073811" w:rsidRDefault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Создать 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 xml:space="preserve"> продукт на основе полученных знаний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учебных действий.</w:t>
            </w:r>
          </w:p>
          <w:p w14:paraId="0F3BEABC" w14:textId="7ABDC575" w:rsidR="00F9605D" w:rsidRDefault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Выделить т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 xml:space="preserve">ипичные </w:t>
            </w:r>
            <w:r w:rsidRPr="00073811">
              <w:rPr>
                <w:rFonts w:ascii="Times New Roman" w:hAnsi="Times New Roman" w:cs="Times New Roman"/>
                <w:sz w:val="24"/>
                <w:szCs w:val="24"/>
              </w:rPr>
              <w:t>свойства углерода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 xml:space="preserve">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A8F03D" w14:textId="6C05084E" w:rsidR="00F9605D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тавить электронную конфигурацию атома углерода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046683" w14:textId="77777777" w:rsidR="00073811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пределить возможные степени окисления (далее – СО)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ED241" w14:textId="42798CC3" w:rsidR="00F9605D" w:rsidRPr="00073811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молекулярные формулы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МФ) веществ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углеродом с предложенными СО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44D265" w14:textId="1A8473C6" w:rsidR="00F9605D" w:rsidRDefault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руппа №1 </w:t>
            </w:r>
          </w:p>
          <w:p w14:paraId="349F10EE" w14:textId="40E00FC7" w:rsidR="00F9605D" w:rsidRDefault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оставить уравнения химических реакций (далее – УХР), отображающи</w:t>
            </w:r>
            <w:r w:rsidR="009F2D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углерода как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(с простыми и сложными веществами)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594A1C" w14:textId="2BF61027" w:rsidR="00F9605D" w:rsidRDefault="00BE33C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руппа №2</w:t>
            </w:r>
          </w:p>
          <w:p w14:paraId="1D3F5534" w14:textId="5D805159" w:rsidR="00F9605D" w:rsidRPr="00BE33CB" w:rsidRDefault="00BE33CB" w:rsidP="00BE33C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</w:t>
            </w:r>
            <w:r w:rsidRPr="00BE33CB">
              <w:rPr>
                <w:rFonts w:ascii="Times New Roman" w:hAnsi="Times New Roman" w:cs="Times New Roman"/>
                <w:sz w:val="24"/>
                <w:szCs w:val="24"/>
              </w:rPr>
              <w:t>УХР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, отображающи</w:t>
            </w:r>
            <w:r w:rsidR="009F2D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оксидов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141CE6" w14:textId="77777777" w:rsidR="005E0753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46D88" w14:textId="64A5A5A1" w:rsidR="00F9605D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руппа №3</w:t>
            </w:r>
          </w:p>
          <w:p w14:paraId="698E4D08" w14:textId="6B4372A7" w:rsidR="00F9605D" w:rsidRPr="00BE33CB" w:rsidRDefault="00BE33CB" w:rsidP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</w:t>
            </w:r>
            <w:r w:rsidRPr="00BE33CB">
              <w:rPr>
                <w:rFonts w:ascii="Times New Roman" w:hAnsi="Times New Roman" w:cs="Times New Roman"/>
                <w:sz w:val="24"/>
                <w:szCs w:val="24"/>
              </w:rPr>
              <w:t>УХР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>, отображающи</w:t>
            </w:r>
            <w:r w:rsidR="009F2D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 кислоты, содержащей углерод.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BEC2" w14:textId="6A16E821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42F54" w14:textId="77777777" w:rsidR="00073811" w:rsidRDefault="000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3FD2F" w14:textId="69BFBB58" w:rsidR="00F9605D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 т</w:t>
            </w:r>
            <w:r w:rsidRPr="00073811">
              <w:rPr>
                <w:rFonts w:ascii="Times New Roman" w:hAnsi="Times New Roman" w:cs="Times New Roman"/>
                <w:sz w:val="24"/>
                <w:szCs w:val="24"/>
              </w:rPr>
              <w:t>ипичные свойства углерода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EBCAC95" w14:textId="7D38992E" w:rsidR="00F9605D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конфигураци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(в основном и возбужденном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состоянии) атома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углерода, используя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FCD4C7" w14:textId="3912BA9C" w:rsidR="00073811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0AB6D" w14:textId="079FDFA9" w:rsidR="00F9605D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МФ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опираясь на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понятие СО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DD588E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1AA0D" w14:textId="47274AA8" w:rsidR="00F9605D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и прокомментировать УХР, отображающие химические свойства углерода как </w:t>
            </w:r>
            <w:proofErr w:type="spellStart"/>
            <w:r w:rsidR="00BE33CB">
              <w:rPr>
                <w:rFonts w:ascii="Times New Roman" w:hAnsi="Times New Roman" w:cs="Times New Roman"/>
                <w:sz w:val="24"/>
                <w:szCs w:val="24"/>
              </w:rPr>
              <w:t>НеМе</w:t>
            </w:r>
            <w:proofErr w:type="spellEnd"/>
            <w:r w:rsidR="00F9605D">
              <w:rPr>
                <w:rFonts w:ascii="Times New Roman" w:hAnsi="Times New Roman" w:cs="Times New Roman"/>
                <w:sz w:val="24"/>
                <w:szCs w:val="24"/>
              </w:rPr>
              <w:t>, используя понятия «окислитель» и «восстановитель»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558F2A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61FAF4" w14:textId="25451203" w:rsidR="00F9605D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оставить и прокомментировать УХР, отображающи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свойства оксидов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углерода: несолеобразующего и кислотного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4C0608" w14:textId="2562B91F" w:rsidR="00F9605D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оставить и прокомментировать УХР, отображающи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угольной кислоты как представителя кислот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5D36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4C793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8F58C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0B69A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1B5F" w14:textId="28989DD2" w:rsidR="00F9605D" w:rsidRPr="00073811" w:rsidRDefault="00073811" w:rsidP="0007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</w:t>
            </w:r>
            <w:r w:rsidR="00F9605D" w:rsidRPr="0007381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Применить в процессе познания символические (знаковые) модели,</w:t>
            </w:r>
            <w:r w:rsidR="00F9605D" w:rsidRPr="00073811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="00F9605D" w:rsidRPr="0007381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используемые</w:t>
            </w:r>
            <w:r w:rsidR="00F9605D" w:rsidRPr="00073811">
              <w:rPr>
                <w:rFonts w:ascii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="00F9605D" w:rsidRPr="00073811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и 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F9605D" w:rsidRPr="00073811">
              <w:rPr>
                <w:rFonts w:ascii="Times New Roman" w:hAnsi="Times New Roman" w:cs="Times New Roman"/>
                <w:sz w:val="24"/>
                <w:szCs w:val="24"/>
              </w:rPr>
              <w:t>на основе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98D4DD" w14:textId="77777777" w:rsidR="00F9605D" w:rsidRDefault="00F9605D">
            <w:pPr>
              <w:pStyle w:val="a3"/>
              <w:spacing w:line="240" w:lineRule="auto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B1BD2" w14:textId="77777777" w:rsidR="00F9605D" w:rsidRDefault="00F9605D">
            <w:pPr>
              <w:pStyle w:val="a3"/>
              <w:spacing w:line="240" w:lineRule="auto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71298" w14:textId="77777777" w:rsidR="00F9605D" w:rsidRDefault="00F9605D">
            <w:pPr>
              <w:pStyle w:val="a3"/>
              <w:spacing w:line="240" w:lineRule="auto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6A970" w14:textId="2F7F6396" w:rsidR="00F9605D" w:rsidRPr="00BE33CB" w:rsidRDefault="00F9605D" w:rsidP="00BE33C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EFC24" w14:textId="7BBA14AB" w:rsidR="00F9605D" w:rsidRDefault="00F9605D">
            <w:pPr>
              <w:pStyle w:val="a3"/>
              <w:spacing w:line="240" w:lineRule="auto"/>
              <w:ind w:left="-6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компоненты объекта, выявить связи между ними, обосновать отношения между элементами изучаемого объекта</w:t>
            </w:r>
            <w:r w:rsidR="00BE3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605D" w14:paraId="5240DB0A" w14:textId="77777777" w:rsidTr="00F9605D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AACC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получения новых знаний</w:t>
            </w:r>
          </w:p>
          <w:p w14:paraId="452A417D" w14:textId="75622074" w:rsidR="00BE33CB" w:rsidRDefault="00BE33C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учебных действий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A6C" w14:textId="3987724A" w:rsidR="00F9605D" w:rsidRDefault="00BE33CB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BE33CB">
              <w:rPr>
                <w:rFonts w:ascii="Times New Roman" w:hAnsi="Times New Roman" w:cs="Times New Roman"/>
                <w:sz w:val="24"/>
                <w:szCs w:val="24"/>
              </w:rPr>
              <w:t>Выявить о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>собые свойства углерода и его соединений</w:t>
            </w:r>
            <w:r w:rsidR="005E07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610E4D4" w14:textId="3895C189" w:rsidR="00F9605D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руппа №4</w:t>
            </w:r>
          </w:p>
          <w:p w14:paraId="71275734" w14:textId="7DD53BC6" w:rsidR="00F9605D" w:rsidRPr="00BE33CB" w:rsidRDefault="005E0753" w:rsidP="00BE33C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УХР углерода как </w:t>
            </w:r>
            <w:r w:rsidRPr="00BE33CB">
              <w:rPr>
                <w:rFonts w:ascii="Times New Roman" w:hAnsi="Times New Roman" w:cs="Times New Roman"/>
                <w:sz w:val="24"/>
                <w:szCs w:val="24"/>
              </w:rPr>
              <w:t>восстановителя с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предложенными веществами (оксид железа (+2), оксид меди (+2), углекислый газ)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окислитель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BE3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496875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9046E" w14:textId="5BFE8EFB" w:rsidR="00F9605D" w:rsidRPr="005E0753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 w:rsidRPr="005E0753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УХР оксида углерода (+2) как </w:t>
            </w:r>
            <w:r w:rsidRPr="005E0753">
              <w:rPr>
                <w:rFonts w:ascii="Times New Roman" w:hAnsi="Times New Roman" w:cs="Times New Roman"/>
                <w:sz w:val="24"/>
                <w:szCs w:val="24"/>
              </w:rPr>
              <w:t>восстановителя с</w:t>
            </w:r>
            <w:r w:rsidR="00F9605D" w:rsidRPr="005E075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предложенными веществами </w:t>
            </w:r>
            <w:r w:rsidR="00F9605D" w:rsidRPr="005E0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(оксид цинка (+2), оксид хрома (+3)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5E075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окислитель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 w:rsidRPr="005E0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74774C" w14:textId="5D6F5372" w:rsidR="00F9605D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оставить УХР оксида углерода (+4) как окислителя с предложенными веществами (цинк, магний), определить восстановитель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1148B9" w14:textId="6477A49E" w:rsidR="00F9605D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руппа № 5</w:t>
            </w:r>
          </w:p>
          <w:p w14:paraId="007FEE4E" w14:textId="77777777" w:rsidR="005E0753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спланировать и п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ровести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83DCB0" w14:textId="6BD076BB" w:rsidR="00F9605D" w:rsidRDefault="005E0753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аписать УХР в молекулярном и ионном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F7C179" w14:textId="77777777" w:rsidR="009F2DD8" w:rsidRDefault="009F2DD8" w:rsidP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32981" w14:textId="19D80141" w:rsidR="009F2DD8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пределить качественный реактив для обнаружения карбонат-иона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обосновать выбор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качественного реактива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456AC1" w14:textId="1DF55B47" w:rsidR="00F9605D" w:rsidRDefault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Обобщить и сформулировать вывод о химических свойствах углерода и его соединений</w:t>
            </w:r>
            <w:r w:rsidR="005E07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CC18" w14:textId="72D0A422" w:rsidR="00E971DC" w:rsidRDefault="00E971DC" w:rsidP="00E971DC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E33CB">
              <w:rPr>
                <w:rFonts w:ascii="Times New Roman" w:hAnsi="Times New Roman" w:cs="Times New Roman"/>
                <w:sz w:val="24"/>
                <w:szCs w:val="24"/>
              </w:rPr>
              <w:t>Выявить особые свойства углерода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31D4661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67FC0" w14:textId="2DEFAD89" w:rsidR="00F9605D" w:rsidRDefault="009F2DD8" w:rsidP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5E0753">
              <w:rPr>
                <w:rFonts w:ascii="Times New Roman" w:hAnsi="Times New Roman" w:cs="Times New Roman"/>
                <w:sz w:val="24"/>
                <w:szCs w:val="24"/>
              </w:rPr>
              <w:t>оставить и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прокомментировать УХР, </w:t>
            </w:r>
            <w:r w:rsidR="005E0753">
              <w:rPr>
                <w:rFonts w:ascii="Times New Roman" w:hAnsi="Times New Roman" w:cs="Times New Roman"/>
                <w:sz w:val="24"/>
                <w:szCs w:val="24"/>
              </w:rPr>
              <w:t>где углерод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восстановителем, используя теорию </w:t>
            </w:r>
            <w:proofErr w:type="spellStart"/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="00F9605D">
              <w:rPr>
                <w:rFonts w:ascii="Times New Roman" w:hAnsi="Times New Roman" w:cs="Times New Roman"/>
                <w:sz w:val="24"/>
                <w:szCs w:val="24"/>
              </w:rPr>
              <w:t>-восстановительных реакций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– 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ОВР)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7D8E28" w14:textId="753DA5EB" w:rsidR="00F9605D" w:rsidRDefault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и прокомментировать УХР, где оксид углерода (+2) является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восстановителем, используя теорию 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B4B93" w14:textId="19294277" w:rsidR="00F9605D" w:rsidRDefault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оставить УХР оксида углерода (+4) как окислителя, используя теорию ОВР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50E1E7" w14:textId="6072E570" w:rsidR="00F9605D" w:rsidRDefault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ровести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самостоятельно составленного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F718F6" w14:textId="5CDC0BFC" w:rsidR="00F9605D" w:rsidRDefault="009F2DD8" w:rsidP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аписать УХР в молекулярном и ионном виде, используя теорию электролитической диссоциации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2C6144" w14:textId="77777777" w:rsidR="00F9605D" w:rsidRDefault="009F2DD8" w:rsidP="009F2DD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>босновать выбор качественного реактива, используя понятия качественной реакции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55822" w14:textId="21812AB6" w:rsidR="00980DF1" w:rsidRDefault="00980DF1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Вывести на основе обобщения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углерода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BDC1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69829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4150D" w14:textId="2B2D9548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872CF" w14:textId="2A04606F" w:rsidR="00F9605D" w:rsidRDefault="005E075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овить</w:t>
            </w:r>
            <w:r w:rsidR="00F9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причинно-следственные связи между объектами изучения, строить логические рассуждения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аналогии.</w:t>
            </w:r>
          </w:p>
          <w:p w14:paraId="6CD935EE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6D748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CDAF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874F7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BD8A8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39653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ABA35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644BD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7FD6D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846FA" w14:textId="1DCF8639" w:rsidR="00F9605D" w:rsidRDefault="009F2DD8" w:rsidP="009F2DD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0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ланировать, осуществ</w:t>
            </w:r>
            <w:r w:rsidR="00980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ть, н</w:t>
            </w:r>
            <w:r w:rsidR="00F9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аблюдать ход эксперимента, прогнозировать его результат, формулировать выводы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полученным </w:t>
            </w:r>
            <w:r w:rsidR="00F9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A1EE55" w14:textId="1312C881" w:rsidR="009F2DD8" w:rsidRDefault="009F2DD8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Обобщ</w:t>
            </w:r>
            <w:r w:rsidR="00980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ть, </w:t>
            </w:r>
            <w:r w:rsidR="00980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делать и </w:t>
            </w:r>
            <w:r w:rsidR="00980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выводы.</w:t>
            </w:r>
          </w:p>
        </w:tc>
      </w:tr>
      <w:tr w:rsidR="00F9605D" w14:paraId="1DE678B0" w14:textId="77777777" w:rsidTr="00F9605D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CBB0" w14:textId="24A5A32E" w:rsidR="00980DF1" w:rsidRDefault="00F9605D" w:rsidP="00980D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8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применения новых знаний </w:t>
            </w:r>
          </w:p>
          <w:p w14:paraId="1D1FF643" w14:textId="518CF618" w:rsidR="00F9605D" w:rsidRDefault="00F9605D" w:rsidP="00980D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980DF1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действий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23D5" w14:textId="6243924A" w:rsidR="00F9605D" w:rsidRDefault="00F9605D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Составить цепочку превращений, отображающую химические свойства углерода и его соединений.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84C2" w14:textId="6945BE26" w:rsidR="00F9605D" w:rsidRDefault="00980DF1" w:rsidP="00980DF1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цепочку превращений,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умения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УХР на основе понимания химических свойств углерода и его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FFF358" w14:textId="77777777" w:rsidR="00F9605D" w:rsidRDefault="00F96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7440" w14:textId="52A2B210" w:rsidR="00F9605D" w:rsidRDefault="00F9605D">
            <w:pPr>
              <w:pStyle w:val="a3"/>
              <w:spacing w:line="240" w:lineRule="auto"/>
              <w:ind w:left="-6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980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компоненты объекта, выявить связи между ними, определить причинно-следственные отношения компонентов объекта</w:t>
            </w:r>
            <w:r w:rsidR="00980D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A389B2" w14:textId="3134FD74" w:rsidR="00F9605D" w:rsidRDefault="00F9605D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Скомбинировать</w:t>
            </w:r>
            <w:r w:rsidR="00980DF1">
              <w:rPr>
                <w:rFonts w:ascii="Times New Roman" w:hAnsi="Times New Roman" w:cs="Times New Roman"/>
                <w:sz w:val="24"/>
                <w:szCs w:val="24"/>
              </w:rPr>
              <w:t xml:space="preserve"> поясняюще-обобщающий учебный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9605D" w14:paraId="53D4BE9F" w14:textId="77777777" w:rsidTr="00F9605D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B7B4" w14:textId="77777777" w:rsidR="00F9605D" w:rsidRDefault="00F96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Рефлексивный этап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3DF8" w14:textId="3589D1CE" w:rsidR="00F9605D" w:rsidRDefault="00980DF1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Рефлексировать осуществление учебных действий, отвечая на вопрос: «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Какие предметные знания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учебные действия</w:t>
            </w:r>
            <w:r w:rsidR="00F9605D">
              <w:rPr>
                <w:rFonts w:ascii="Times New Roman" w:hAnsi="Times New Roman" w:cs="Times New Roman"/>
                <w:sz w:val="24"/>
                <w:szCs w:val="24"/>
              </w:rPr>
              <w:t xml:space="preserve"> позволили составить цепочку превращений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3B2B" w14:textId="77777777" w:rsidR="00F9605D" w:rsidRDefault="00F960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C600" w14:textId="49A38A87" w:rsidR="00F9605D" w:rsidRDefault="00980DF1" w:rsidP="00980D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Самоанализ, сопоставление,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обобщение осуществленных на уроке учебных действий.  </w:t>
            </w:r>
          </w:p>
        </w:tc>
      </w:tr>
    </w:tbl>
    <w:p w14:paraId="3975AC3D" w14:textId="77777777" w:rsidR="00CC76F8" w:rsidRDefault="00CC76F8">
      <w:bookmarkStart w:id="0" w:name="_GoBack"/>
      <w:bookmarkEnd w:id="0"/>
    </w:p>
    <w:sectPr w:rsidR="00CC76F8" w:rsidSect="00980DF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C284E"/>
    <w:multiLevelType w:val="hybridMultilevel"/>
    <w:tmpl w:val="4E965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A3257"/>
    <w:multiLevelType w:val="multilevel"/>
    <w:tmpl w:val="C6CCF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453829B5"/>
    <w:multiLevelType w:val="multilevel"/>
    <w:tmpl w:val="4BEE5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DCC1B72"/>
    <w:multiLevelType w:val="hybridMultilevel"/>
    <w:tmpl w:val="79204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E66B6"/>
    <w:multiLevelType w:val="multilevel"/>
    <w:tmpl w:val="4BEE5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CC91AF0"/>
    <w:multiLevelType w:val="hybridMultilevel"/>
    <w:tmpl w:val="95FEA1B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63"/>
    <w:rsid w:val="00073811"/>
    <w:rsid w:val="005C0363"/>
    <w:rsid w:val="005E0753"/>
    <w:rsid w:val="00980DF1"/>
    <w:rsid w:val="009F2DD8"/>
    <w:rsid w:val="00AC1465"/>
    <w:rsid w:val="00BE33CB"/>
    <w:rsid w:val="00CC76F8"/>
    <w:rsid w:val="00E971DC"/>
    <w:rsid w:val="00F3051D"/>
    <w:rsid w:val="00F9605D"/>
    <w:rsid w:val="00FA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2DF0"/>
  <w15:chartTrackingRefBased/>
  <w15:docId w15:val="{B701FE65-7AE7-4149-89B3-0CC640E6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5D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05D"/>
    <w:pPr>
      <w:ind w:left="720"/>
      <w:contextualSpacing/>
    </w:pPr>
  </w:style>
  <w:style w:type="table" w:styleId="a4">
    <w:name w:val="Table Grid"/>
    <w:basedOn w:val="a1"/>
    <w:uiPriority w:val="39"/>
    <w:rsid w:val="00F960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Владимировна</cp:lastModifiedBy>
  <cp:revision>7</cp:revision>
  <dcterms:created xsi:type="dcterms:W3CDTF">2024-05-21T08:39:00Z</dcterms:created>
  <dcterms:modified xsi:type="dcterms:W3CDTF">2024-05-22T05:36:00Z</dcterms:modified>
</cp:coreProperties>
</file>